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E8D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8"/>
          <w:szCs w:val="48"/>
        </w:rPr>
      </w:pPr>
    </w:p>
    <w:p w14:paraId="51EA214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方正小标宋简体" w:cs="宋体"/>
          <w:b w:val="0"/>
          <w:bCs/>
          <w:sz w:val="44"/>
          <w:szCs w:val="44"/>
        </w:rPr>
      </w:pPr>
      <w:r>
        <w:rPr>
          <w:rFonts w:hint="eastAsia" w:ascii="方正小标宋简体" w:hAnsi="方正小标宋简体" w:eastAsia="方正小标宋简体" w:cs="方正小标宋简体"/>
          <w:sz w:val="48"/>
          <w:szCs w:val="48"/>
        </w:rPr>
        <w:t>关于</w:t>
      </w:r>
      <w:r>
        <w:rPr>
          <w:rFonts w:hint="eastAsia" w:ascii="方正小标宋简体" w:hAnsi="方正小标宋简体" w:eastAsia="方正小标宋简体" w:cs="方正小标宋简体"/>
          <w:sz w:val="48"/>
          <w:szCs w:val="48"/>
          <w:lang w:val="en-US" w:eastAsia="zh-CN"/>
        </w:rPr>
        <w:t>报名参加最高人民法院第四巡回法庭驻点值班律师</w:t>
      </w:r>
      <w:r>
        <w:rPr>
          <w:rFonts w:hint="eastAsia" w:ascii="方正小标宋简体" w:hAnsi="方正小标宋简体" w:eastAsia="方正小标宋简体" w:cs="方正小标宋简体"/>
          <w:sz w:val="48"/>
          <w:szCs w:val="48"/>
        </w:rPr>
        <w:t>专家库的通知</w:t>
      </w:r>
    </w:p>
    <w:p w14:paraId="74AA80F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sz w:val="44"/>
          <w:szCs w:val="44"/>
        </w:rPr>
      </w:pPr>
    </w:p>
    <w:p w14:paraId="7E658C97">
      <w:pPr>
        <w:keepNext w:val="0"/>
        <w:keepLines w:val="0"/>
        <w:pageBreakBefore w:val="0"/>
        <w:widowControl w:val="0"/>
        <w:kinsoku/>
        <w:wordWrap/>
        <w:overflowPunct/>
        <w:topLinePunct w:val="0"/>
        <w:autoSpaceDE/>
        <w:autoSpaceDN/>
        <w:bidi w:val="0"/>
        <w:adjustRightInd/>
        <w:snapToGrid w:val="0"/>
        <w:spacing w:line="64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各市律师协会、省直各律师事务所</w:t>
      </w:r>
      <w:r>
        <w:rPr>
          <w:rFonts w:hint="eastAsia" w:ascii="仿宋_GB2312" w:hAnsi="仿宋_GB2312" w:eastAsia="仿宋_GB2312" w:cs="仿宋_GB2312"/>
          <w:sz w:val="32"/>
          <w:szCs w:val="32"/>
        </w:rPr>
        <w:t>：</w:t>
      </w:r>
    </w:p>
    <w:p w14:paraId="7C6A9E1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eastAsia" w:ascii="华文仿宋" w:hAnsi="华文仿宋" w:eastAsia="仿宋_GB2312" w:cs="仿宋_GB2312"/>
          <w:b w:val="0"/>
          <w:bCs w:val="0"/>
          <w:sz w:val="32"/>
          <w:szCs w:val="32"/>
        </w:rPr>
      </w:pPr>
      <w:r>
        <w:rPr>
          <w:rFonts w:hint="eastAsia" w:ascii="仿宋_GB2312" w:hAnsi="仿宋_GB2312" w:eastAsia="仿宋_GB2312" w:cs="仿宋_GB2312"/>
          <w:sz w:val="32"/>
          <w:szCs w:val="32"/>
          <w:lang w:val="en-US" w:eastAsia="zh-CN"/>
        </w:rPr>
        <w:t>为深入贯彻落实中央政法委、省委政法委对律师参与涉法涉诉信访工作的要求。根据《关于律师参与省人大常委会信访局涉法涉诉信访工作的情况说明》《山西省律师参与化解和代理涉法涉诉信访案件工作办法》《山西省律师协会律师参与化解和代理涉法涉诉信访案件实施细则》有关规定，现将2026年报名参加最高人民法院第四巡回法庭驻点值班律师专家库的有关事项通知如下：</w:t>
      </w:r>
    </w:p>
    <w:p w14:paraId="4AF82E8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仿宋_GB2312" w:cs="仿宋_GB2312"/>
          <w:sz w:val="32"/>
          <w:szCs w:val="32"/>
          <w:lang w:val="en-US" w:eastAsia="zh-CN"/>
        </w:rPr>
      </w:pPr>
      <w:r>
        <w:rPr>
          <w:rFonts w:hint="eastAsia" w:ascii="黑体" w:hAnsi="黑体" w:eastAsia="黑体" w:cs="黑体"/>
          <w:sz w:val="32"/>
          <w:szCs w:val="32"/>
          <w:lang w:val="en-US" w:eastAsia="zh-CN"/>
        </w:rPr>
        <w:t>一、入选专家库的条件</w:t>
      </w:r>
    </w:p>
    <w:p w14:paraId="1AD94B93">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1.政治立场坚定，自觉拥护中国共产党的领导，自觉拥护社会主义法治；</w:t>
      </w:r>
    </w:p>
    <w:p w14:paraId="2844322C">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2.遵守职业道德和执业纪律，未受过党纪、行政或行业处分</w:t>
      </w:r>
      <w:r>
        <w:rPr>
          <w:rFonts w:hint="eastAsia" w:ascii="仿宋_GB2312" w:hAnsi="仿宋_GB2312" w:eastAsia="仿宋_GB2312" w:cs="仿宋_GB2312"/>
          <w:sz w:val="32"/>
          <w:szCs w:val="32"/>
          <w:lang w:val="en-US" w:eastAsia="zh-CN"/>
        </w:rPr>
        <w:t>，无投诉正在调查处理；</w:t>
      </w:r>
    </w:p>
    <w:p w14:paraId="7E9352DA">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3.执业时间8年以上（2018年12月31日前执业），近5年办理刑事案件不少于20件；或者具有法律硕士（含硕士）以上学位，执业5年以上（2021年12月31日前执业），近5年办理刑事案件不少于20件；</w:t>
      </w:r>
    </w:p>
    <w:p w14:paraId="4C4D2B76">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right="0" w:rightChars="0" w:firstLine="64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b w:val="0"/>
          <w:bCs w:val="0"/>
          <w:color w:val="000000"/>
          <w:spacing w:val="0"/>
          <w:sz w:val="32"/>
          <w:szCs w:val="32"/>
          <w:lang w:val="en-US" w:eastAsia="zh-CN"/>
        </w:rPr>
        <w:t>身体健康，</w:t>
      </w:r>
      <w:r>
        <w:rPr>
          <w:rFonts w:hint="eastAsia" w:ascii="仿宋_GB2312" w:hAnsi="仿宋_GB2312" w:eastAsia="仿宋_GB2312" w:cs="仿宋_GB2312"/>
          <w:color w:val="000000"/>
          <w:spacing w:val="0"/>
          <w:sz w:val="32"/>
          <w:szCs w:val="32"/>
          <w:lang w:val="en-US" w:eastAsia="zh-CN"/>
        </w:rPr>
        <w:t>善于做群众工作，具有一定的处理涉法涉诉信访案件工作经验。  </w:t>
      </w:r>
    </w:p>
    <w:p w14:paraId="6C303B6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律师执业机构要求</w:t>
      </w:r>
    </w:p>
    <w:p w14:paraId="401D6F6D">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律师事务所要有大局意识和公益观念，积极参与化解和代理涉法涉诉信访案件工作；</w:t>
      </w:r>
    </w:p>
    <w:p w14:paraId="6F5F02A0">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具有一定的处理涉法涉诉信访案件工作经验和实绩；</w:t>
      </w:r>
    </w:p>
    <w:p w14:paraId="09F6E142">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四巡和</w:t>
      </w:r>
      <w:r>
        <w:rPr>
          <w:rFonts w:hint="eastAsia" w:ascii="仿宋_GB2312" w:hAnsi="仿宋_GB2312" w:eastAsia="仿宋_GB2312" w:cs="仿宋_GB2312"/>
          <w:sz w:val="32"/>
          <w:szCs w:val="32"/>
        </w:rPr>
        <w:t>涉法涉诉信访案件涉及的主要业务领域至少有3名符合条件的律师</w:t>
      </w:r>
      <w:r>
        <w:rPr>
          <w:rFonts w:hint="eastAsia" w:ascii="仿宋_GB2312" w:hAnsi="仿宋_GB2312" w:eastAsia="仿宋_GB2312" w:cs="仿宋_GB2312"/>
          <w:sz w:val="32"/>
          <w:szCs w:val="32"/>
          <w:lang w:eastAsia="zh-CN"/>
        </w:rPr>
        <w:t>；</w:t>
      </w:r>
    </w:p>
    <w:p w14:paraId="743CDE1B">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华文仿宋" w:hAnsi="华文仿宋" w:eastAsia="仿宋_GB2312" w:cs="仿宋_GB2312"/>
          <w:sz w:val="32"/>
          <w:szCs w:val="32"/>
          <w:lang w:val="en-US" w:eastAsia="zh-CN"/>
        </w:rPr>
      </w:pPr>
      <w:r>
        <w:rPr>
          <w:rFonts w:hint="eastAsia" w:ascii="仿宋_GB2312" w:hAnsi="仿宋_GB2312" w:eastAsia="仿宋_GB2312" w:cs="仿宋_GB2312"/>
          <w:sz w:val="32"/>
          <w:szCs w:val="32"/>
          <w:lang w:val="en-US" w:eastAsia="zh-CN"/>
        </w:rPr>
        <w:t>4.律所负责值班律师的派遣、监督等工作，并为律师开展工作创造条件，提供支持。</w:t>
      </w:r>
    </w:p>
    <w:p w14:paraId="795DD7A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、选拔程序</w:t>
      </w:r>
      <w:r>
        <w:rPr>
          <w:rFonts w:hint="eastAsia" w:ascii="黑体" w:hAnsi="黑体" w:eastAsia="黑体" w:cs="黑体"/>
          <w:sz w:val="32"/>
          <w:szCs w:val="32"/>
          <w:lang w:val="en-US" w:eastAsia="zh-CN"/>
        </w:rPr>
        <w:t>和经费保障</w:t>
      </w:r>
    </w:p>
    <w:p w14:paraId="0250E4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sz w:val="32"/>
          <w:szCs w:val="32"/>
          <w:lang w:val="en-US" w:eastAsia="zh-CN"/>
        </w:rPr>
        <w:t>报名参加最高人民法院第四巡回法庭值班律师年龄不超过60周岁。</w:t>
      </w:r>
      <w:r>
        <w:rPr>
          <w:rFonts w:hint="eastAsia" w:ascii="仿宋_GB2312" w:hAnsi="仿宋_GB2312" w:eastAsia="仿宋_GB2312" w:cs="仿宋_GB2312"/>
          <w:sz w:val="32"/>
          <w:szCs w:val="32"/>
        </w:rPr>
        <w:t>名单上报后，</w:t>
      </w:r>
      <w:r>
        <w:rPr>
          <w:rFonts w:hint="eastAsia" w:ascii="仿宋_GB2312" w:hAnsi="仿宋_GB2312" w:eastAsia="仿宋_GB2312" w:cs="仿宋_GB2312"/>
          <w:sz w:val="32"/>
          <w:szCs w:val="32"/>
          <w:lang w:val="en-US" w:eastAsia="zh-CN"/>
        </w:rPr>
        <w:t>省律协会同省高级人民法院进行研究审核，</w:t>
      </w:r>
      <w:r>
        <w:rPr>
          <w:rFonts w:hint="eastAsia" w:ascii="仿宋_GB2312" w:hAnsi="仿宋_GB2312" w:eastAsia="仿宋_GB2312" w:cs="仿宋_GB2312"/>
          <w:sz w:val="32"/>
          <w:szCs w:val="32"/>
        </w:rPr>
        <w:t>符合条件的律师将在山西省律师协会官网公示，公示期满无异议后纳入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最高人民法院第四巡回法庭驻点值班律师</w:t>
      </w:r>
      <w:r>
        <w:rPr>
          <w:rFonts w:hint="eastAsia" w:ascii="仿宋_GB2312" w:hAnsi="仿宋_GB2312" w:eastAsia="仿宋_GB2312" w:cs="仿宋_GB2312"/>
          <w:b w:val="0"/>
          <w:bCs w:val="0"/>
          <w:sz w:val="32"/>
          <w:szCs w:val="32"/>
        </w:rPr>
        <w:t>专家库”，</w:t>
      </w:r>
      <w:r>
        <w:rPr>
          <w:rFonts w:hint="eastAsia" w:ascii="仿宋_GB2312" w:hAnsi="仿宋_GB2312" w:eastAsia="仿宋_GB2312" w:cs="仿宋_GB2312"/>
          <w:sz w:val="32"/>
          <w:szCs w:val="32"/>
        </w:rPr>
        <w:t>并安排值班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按照有关规定对信访值班的律师每人每天给予补助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如派驻单位对值班安排有特别要求，省律协将结合实际情况进行排班。</w:t>
      </w:r>
    </w:p>
    <w:p w14:paraId="70F723A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入库步骤</w:t>
      </w:r>
    </w:p>
    <w:p w14:paraId="6AB7AE57">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市符合条件的律师填写相关表格（附件1与附件2，纸质版与电子版各一份）后由所在律所报至市律协，再由市律协统一报至省律协。各省直所符合条件的律师由所在律所报至省律协。上述名单于12月20日前申报至省律协。</w:t>
      </w:r>
    </w:p>
    <w:p w14:paraId="7C34AA66">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电子版申报资料</w:t>
      </w:r>
      <w:r>
        <w:rPr>
          <w:rFonts w:hint="eastAsia" w:ascii="仿宋_GB2312" w:hAnsi="仿宋_GB2312" w:eastAsia="仿宋_GB2312" w:cs="仿宋_GB2312"/>
          <w:sz w:val="32"/>
          <w:szCs w:val="32"/>
          <w:lang w:eastAsia="zh-CN"/>
        </w:rPr>
        <w:t>：</w:t>
      </w:r>
    </w:p>
    <w:p w14:paraId="49194BE3">
      <w:pPr>
        <w:keepNext w:val="0"/>
        <w:keepLines w:val="0"/>
        <w:pageBreakBefore w:val="0"/>
        <w:widowControl w:val="0"/>
        <w:kinsoku/>
        <w:wordWrap/>
        <w:overflowPunct/>
        <w:topLinePunct w:val="0"/>
        <w:autoSpaceDE/>
        <w:autoSpaceDN/>
        <w:bidi w:val="0"/>
        <w:adjustRightInd/>
        <w:snapToGrid w:val="0"/>
        <w:spacing w:line="640" w:lineRule="exact"/>
        <w:ind w:firstLine="320" w:firstLineChars="1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《最高人民法院第四巡回法庭驻点</w:t>
      </w:r>
      <w:r>
        <w:rPr>
          <w:rFonts w:hint="eastAsia" w:ascii="仿宋_GB2312" w:hAnsi="仿宋_GB2312" w:eastAsia="仿宋_GB2312" w:cs="仿宋_GB2312"/>
          <w:b w:val="0"/>
          <w:bCs w:val="0"/>
          <w:sz w:val="32"/>
          <w:szCs w:val="32"/>
          <w:lang w:val="en-US" w:eastAsia="zh-CN"/>
        </w:rPr>
        <w:t>值班</w:t>
      </w:r>
      <w:r>
        <w:rPr>
          <w:rFonts w:hint="eastAsia" w:ascii="仿宋_GB2312" w:hAnsi="仿宋_GB2312" w:eastAsia="仿宋_GB2312" w:cs="仿宋_GB2312"/>
          <w:b w:val="0"/>
          <w:bCs w:val="0"/>
          <w:sz w:val="32"/>
          <w:szCs w:val="32"/>
        </w:rPr>
        <w:t>律师报名表》（附件1）；</w:t>
      </w:r>
    </w:p>
    <w:p w14:paraId="0E1299E3">
      <w:pPr>
        <w:keepNext w:val="0"/>
        <w:keepLines w:val="0"/>
        <w:pageBreakBefore w:val="0"/>
        <w:widowControl w:val="0"/>
        <w:kinsoku/>
        <w:wordWrap/>
        <w:overflowPunct/>
        <w:topLinePunct w:val="0"/>
        <w:autoSpaceDE/>
        <w:autoSpaceDN/>
        <w:bidi w:val="0"/>
        <w:adjustRightInd/>
        <w:snapToGrid w:val="0"/>
        <w:spacing w:line="64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《律师事务所参与涉法涉诉信访值班申报汇总表》（附件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0B44EF39">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纸质版申报资料（纸质版材料均需加盖律所公章、承诺书按手印）：</w:t>
      </w:r>
    </w:p>
    <w:p w14:paraId="093A57FD">
      <w:pPr>
        <w:keepNext w:val="0"/>
        <w:keepLines w:val="0"/>
        <w:pageBreakBefore w:val="0"/>
        <w:widowControl w:val="0"/>
        <w:kinsoku/>
        <w:wordWrap/>
        <w:overflowPunct/>
        <w:topLinePunct w:val="0"/>
        <w:autoSpaceDE/>
        <w:autoSpaceDN/>
        <w:bidi w:val="0"/>
        <w:adjustRightInd/>
        <w:snapToGrid w:val="0"/>
        <w:spacing w:line="640" w:lineRule="exact"/>
        <w:ind w:firstLine="320" w:firstLineChars="1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最高人民法院第四巡回法庭驻点</w:t>
      </w:r>
      <w:r>
        <w:rPr>
          <w:rFonts w:hint="eastAsia" w:ascii="仿宋_GB2312" w:hAnsi="仿宋_GB2312" w:eastAsia="仿宋_GB2312" w:cs="仿宋_GB2312"/>
          <w:sz w:val="32"/>
          <w:szCs w:val="32"/>
          <w:lang w:val="en-US" w:eastAsia="zh-CN"/>
        </w:rPr>
        <w:t>值班</w:t>
      </w:r>
      <w:r>
        <w:rPr>
          <w:rFonts w:hint="eastAsia" w:ascii="仿宋_GB2312" w:hAnsi="仿宋_GB2312" w:eastAsia="仿宋_GB2312" w:cs="仿宋_GB2312"/>
          <w:sz w:val="32"/>
          <w:szCs w:val="32"/>
        </w:rPr>
        <w:t>律师报名表》（附件1）；</w:t>
      </w:r>
    </w:p>
    <w:p w14:paraId="437D2808">
      <w:pPr>
        <w:keepNext w:val="0"/>
        <w:keepLines w:val="0"/>
        <w:pageBreakBefore w:val="0"/>
        <w:widowControl w:val="0"/>
        <w:kinsoku/>
        <w:wordWrap/>
        <w:overflowPunct/>
        <w:topLinePunct w:val="0"/>
        <w:autoSpaceDE/>
        <w:autoSpaceDN/>
        <w:bidi w:val="0"/>
        <w:adjustRightInd/>
        <w:snapToGrid w:val="0"/>
        <w:spacing w:line="64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《律师事务所参与涉法涉诉信访值班申报汇总表》（附件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7FD48FAC">
      <w:pPr>
        <w:keepNext w:val="0"/>
        <w:keepLines w:val="0"/>
        <w:pageBreakBefore w:val="0"/>
        <w:widowControl w:val="0"/>
        <w:kinsoku/>
        <w:wordWrap/>
        <w:overflowPunct/>
        <w:topLinePunct w:val="0"/>
        <w:autoSpaceDE/>
        <w:autoSpaceDN/>
        <w:bidi w:val="0"/>
        <w:adjustRightInd/>
        <w:snapToGrid w:val="0"/>
        <w:spacing w:line="64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律师参与涉法涉诉信访值班</w:t>
      </w:r>
      <w:r>
        <w:rPr>
          <w:rFonts w:hint="eastAsia" w:ascii="仿宋_GB2312" w:hAnsi="仿宋_GB2312" w:eastAsia="仿宋_GB2312" w:cs="仿宋_GB2312"/>
          <w:sz w:val="32"/>
          <w:szCs w:val="32"/>
        </w:rPr>
        <w:t>承诺书》（附件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14:paraId="47BC0BB0">
      <w:pPr>
        <w:keepNext w:val="0"/>
        <w:keepLines w:val="0"/>
        <w:pageBreakBefore w:val="0"/>
        <w:widowControl w:val="0"/>
        <w:kinsoku/>
        <w:wordWrap/>
        <w:overflowPunct/>
        <w:topLinePunct w:val="0"/>
        <w:autoSpaceDE/>
        <w:autoSpaceDN/>
        <w:bidi w:val="0"/>
        <w:adjustRightInd/>
        <w:snapToGrid w:val="0"/>
        <w:spacing w:line="640" w:lineRule="exact"/>
        <w:ind w:firstLine="320" w:firstLineChars="1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值班律师执业证复印件</w:t>
      </w:r>
      <w:r>
        <w:rPr>
          <w:rFonts w:hint="eastAsia" w:ascii="仿宋_GB2312" w:hAnsi="仿宋_GB2312" w:eastAsia="仿宋_GB2312" w:cs="仿宋_GB2312"/>
          <w:sz w:val="32"/>
          <w:szCs w:val="32"/>
          <w:lang w:eastAsia="zh-CN"/>
        </w:rPr>
        <w:t>。</w:t>
      </w:r>
    </w:p>
    <w:p w14:paraId="4B1D9FA8">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纸质版报送地址：</w:t>
      </w:r>
      <w:r>
        <w:rPr>
          <w:rFonts w:hint="eastAsia" w:ascii="仿宋_GB2312" w:hAnsi="仿宋_GB2312" w:eastAsia="仿宋_GB2312" w:cs="仿宋_GB2312"/>
          <w:sz w:val="32"/>
          <w:szCs w:val="32"/>
          <w:lang w:val="en-US" w:eastAsia="zh-CN"/>
        </w:rPr>
        <w:t>太原市小店区坞城路41号学府商务楼16</w:t>
      </w:r>
      <w:r>
        <w:rPr>
          <w:rFonts w:hint="eastAsia" w:ascii="仿宋_GB2312" w:hAnsi="仿宋_GB2312" w:eastAsia="仿宋_GB2312" w:cs="仿宋_GB2312"/>
          <w:sz w:val="32"/>
          <w:szCs w:val="32"/>
        </w:rPr>
        <w:t>层</w:t>
      </w:r>
      <w:r>
        <w:rPr>
          <w:rFonts w:hint="eastAsia" w:ascii="仿宋_GB2312" w:hAnsi="仿宋_GB2312" w:eastAsia="仿宋_GB2312" w:cs="仿宋_GB2312"/>
          <w:sz w:val="32"/>
          <w:szCs w:val="32"/>
          <w:lang w:val="en-US" w:eastAsia="zh-CN"/>
        </w:rPr>
        <w:t>山西省</w:t>
      </w:r>
      <w:r>
        <w:rPr>
          <w:rFonts w:hint="eastAsia" w:ascii="仿宋_GB2312" w:hAnsi="仿宋_GB2312" w:eastAsia="仿宋_GB2312" w:cs="仿宋_GB2312"/>
          <w:sz w:val="32"/>
          <w:szCs w:val="32"/>
        </w:rPr>
        <w:t>律师协会</w:t>
      </w:r>
    </w:p>
    <w:p w14:paraId="021CFEC3">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电子版报送邮箱：</w:t>
      </w:r>
      <w:r>
        <w:rPr>
          <w:rFonts w:hint="eastAsia" w:ascii="仿宋_GB2312" w:hAnsi="仿宋_GB2312" w:eastAsia="仿宋_GB2312" w:cs="仿宋_GB2312"/>
          <w:sz w:val="32"/>
          <w:szCs w:val="32"/>
          <w:lang w:val="en-US" w:eastAsia="zh-CN"/>
        </w:rPr>
        <w:t>sxlxwtzx</w:t>
      </w:r>
      <w:r>
        <w:rPr>
          <w:rFonts w:hint="eastAsia" w:ascii="仿宋_GB2312" w:hAnsi="仿宋_GB2312" w:eastAsia="仿宋_GB2312" w:cs="仿宋_GB2312"/>
          <w:sz w:val="32"/>
          <w:szCs w:val="32"/>
        </w:rPr>
        <w:t>@163.com</w:t>
      </w:r>
    </w:p>
    <w:p w14:paraId="1E9AE328">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val="en-US" w:eastAsia="zh-CN"/>
        </w:rPr>
        <w:t>崔少岩</w:t>
      </w:r>
      <w:r>
        <w:rPr>
          <w:rFonts w:hint="eastAsia" w:ascii="仿宋_GB2312" w:hAnsi="仿宋_GB2312" w:eastAsia="仿宋_GB2312" w:cs="仿宋_GB2312"/>
          <w:sz w:val="32"/>
          <w:szCs w:val="32"/>
        </w:rPr>
        <w:t xml:space="preserve">          </w:t>
      </w:r>
    </w:p>
    <w:p w14:paraId="482C35CC">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0351-5626200  18903438090</w:t>
      </w:r>
    </w:p>
    <w:p w14:paraId="6F89E6AF">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rPr>
      </w:pPr>
    </w:p>
    <w:p w14:paraId="0692DECC">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：1.最高人民法院第四巡回法庭驻点值班律师报名表</w:t>
      </w:r>
    </w:p>
    <w:p w14:paraId="52460197">
      <w:pPr>
        <w:keepNext w:val="0"/>
        <w:keepLines w:val="0"/>
        <w:pageBreakBefore w:val="0"/>
        <w:widowControl w:val="0"/>
        <w:kinsoku/>
        <w:wordWrap/>
        <w:overflowPunct/>
        <w:topLinePunct w:val="0"/>
        <w:autoSpaceDE/>
        <w:autoSpaceDN/>
        <w:bidi w:val="0"/>
        <w:adjustRightInd/>
        <w:snapToGrid w:val="0"/>
        <w:spacing w:line="640" w:lineRule="exact"/>
        <w:ind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2.律</w:t>
      </w:r>
      <w:r>
        <w:rPr>
          <w:rFonts w:hint="eastAsia" w:ascii="仿宋_GB2312" w:hAnsi="仿宋_GB2312" w:eastAsia="仿宋_GB2312" w:cs="仿宋_GB2312"/>
          <w:sz w:val="32"/>
          <w:szCs w:val="32"/>
        </w:rPr>
        <w:t>师事务所参与涉法涉诉信访值班申报汇总表</w:t>
      </w:r>
    </w:p>
    <w:p w14:paraId="21BA32CB">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lang w:eastAsia="zh-CN"/>
        </w:rPr>
        <w:t>律师参与涉法涉诉信访值班</w:t>
      </w:r>
      <w:r>
        <w:rPr>
          <w:rFonts w:hint="eastAsia" w:ascii="仿宋_GB2312" w:hAnsi="仿宋_GB2312" w:eastAsia="仿宋_GB2312" w:cs="仿宋_GB2312"/>
          <w:sz w:val="32"/>
          <w:szCs w:val="32"/>
        </w:rPr>
        <w:t>承诺书</w:t>
      </w:r>
    </w:p>
    <w:p w14:paraId="2E24031F">
      <w:pPr>
        <w:keepNext w:val="0"/>
        <w:keepLines w:val="0"/>
        <w:pageBreakBefore w:val="0"/>
        <w:widowControl w:val="0"/>
        <w:kinsoku/>
        <w:wordWrap/>
        <w:overflowPunct/>
        <w:topLinePunct w:val="0"/>
        <w:autoSpaceDE/>
        <w:autoSpaceDN/>
        <w:bidi w:val="0"/>
        <w:adjustRightInd/>
        <w:snapToGrid w:val="0"/>
        <w:spacing w:line="64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323B6176">
      <w:pPr>
        <w:keepNext w:val="0"/>
        <w:keepLines w:val="0"/>
        <w:pageBreakBefore w:val="0"/>
        <w:widowControl w:val="0"/>
        <w:kinsoku/>
        <w:wordWrap/>
        <w:overflowPunct/>
        <w:topLinePunct w:val="0"/>
        <w:autoSpaceDE/>
        <w:autoSpaceDN/>
        <w:bidi w:val="0"/>
        <w:adjustRightInd/>
        <w:snapToGrid w:val="0"/>
        <w:spacing w:line="640" w:lineRule="exact"/>
        <w:textAlignment w:val="auto"/>
        <w:outlineLvl w:val="9"/>
        <w:rPr>
          <w:rFonts w:hint="eastAsia" w:ascii="仿宋_GB2312" w:hAnsi="仿宋_GB2312" w:eastAsia="仿宋_GB2312" w:cs="仿宋_GB2312"/>
          <w:sz w:val="32"/>
          <w:szCs w:val="32"/>
        </w:rPr>
      </w:pPr>
    </w:p>
    <w:p w14:paraId="6F53D780">
      <w:pPr>
        <w:keepNext w:val="0"/>
        <w:keepLines w:val="0"/>
        <w:pageBreakBefore w:val="0"/>
        <w:widowControl w:val="0"/>
        <w:kinsoku/>
        <w:wordWrap/>
        <w:overflowPunct/>
        <w:topLinePunct w:val="0"/>
        <w:autoSpaceDE/>
        <w:autoSpaceDN/>
        <w:bidi w:val="0"/>
        <w:adjustRightInd/>
        <w:snapToGrid w:val="0"/>
        <w:spacing w:line="640" w:lineRule="exact"/>
        <w:textAlignment w:val="auto"/>
        <w:outlineLvl w:val="9"/>
        <w:rPr>
          <w:rFonts w:hint="eastAsia" w:ascii="仿宋_GB2312" w:hAnsi="仿宋_GB2312" w:eastAsia="仿宋_GB2312" w:cs="仿宋_GB2312"/>
          <w:sz w:val="32"/>
          <w:szCs w:val="32"/>
        </w:rPr>
      </w:pPr>
    </w:p>
    <w:p w14:paraId="3A0178A0">
      <w:pPr>
        <w:keepNext w:val="0"/>
        <w:keepLines w:val="0"/>
        <w:pageBreakBefore w:val="0"/>
        <w:widowControl w:val="0"/>
        <w:kinsoku/>
        <w:wordWrap/>
        <w:overflowPunct/>
        <w:topLinePunct w:val="0"/>
        <w:autoSpaceDE/>
        <w:autoSpaceDN/>
        <w:bidi w:val="0"/>
        <w:adjustRightInd/>
        <w:snapToGrid w:val="0"/>
        <w:spacing w:line="640" w:lineRule="exact"/>
        <w:ind w:firstLine="4480" w:firstLineChars="14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山西省律师协会</w:t>
      </w:r>
    </w:p>
    <w:p w14:paraId="30ADDBA8">
      <w:pPr>
        <w:keepNext w:val="0"/>
        <w:keepLines w:val="0"/>
        <w:pageBreakBefore w:val="0"/>
        <w:widowControl w:val="0"/>
        <w:kinsoku/>
        <w:wordWrap/>
        <w:overflowPunct/>
        <w:topLinePunct w:val="0"/>
        <w:autoSpaceDE/>
        <w:autoSpaceDN/>
        <w:bidi w:val="0"/>
        <w:adjustRightInd/>
        <w:snapToGrid w:val="0"/>
        <w:spacing w:line="640" w:lineRule="exact"/>
        <w:ind w:firstLine="4480" w:firstLineChars="14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2025年11月27日</w:t>
      </w:r>
    </w:p>
    <w:p w14:paraId="64DD0FF3">
      <w:pPr>
        <w:rPr>
          <w:rFonts w:hint="eastAsia" w:ascii="华文仿宋" w:hAnsi="华文仿宋" w:eastAsia="华文仿宋" w:cs="华文仿宋"/>
          <w:sz w:val="32"/>
          <w:szCs w:val="32"/>
        </w:rPr>
      </w:pPr>
    </w:p>
    <w:p w14:paraId="75F6020C">
      <w:pPr>
        <w:rPr>
          <w:rFonts w:hint="eastAsia" w:ascii="黑体" w:hAnsi="黑体" w:eastAsia="黑体" w:cs="黑体"/>
          <w:b w:val="0"/>
          <w:bCs w:val="0"/>
          <w:sz w:val="32"/>
          <w:szCs w:val="32"/>
        </w:rPr>
      </w:pPr>
    </w:p>
    <w:p w14:paraId="552A84CD">
      <w:pPr>
        <w:rPr>
          <w:rFonts w:hint="eastAsia" w:ascii="黑体" w:hAnsi="黑体" w:eastAsia="黑体" w:cs="黑体"/>
          <w:b w:val="0"/>
          <w:bCs w:val="0"/>
          <w:sz w:val="32"/>
          <w:szCs w:val="32"/>
        </w:rPr>
      </w:pPr>
    </w:p>
    <w:p w14:paraId="76DB7483">
      <w:pPr>
        <w:rPr>
          <w:rFonts w:hint="eastAsia" w:ascii="黑体" w:hAnsi="黑体" w:eastAsia="黑体" w:cs="黑体"/>
          <w:b w:val="0"/>
          <w:bCs w:val="0"/>
          <w:sz w:val="32"/>
          <w:szCs w:val="32"/>
        </w:rPr>
      </w:pPr>
    </w:p>
    <w:p w14:paraId="5CC00899">
      <w:pPr>
        <w:rPr>
          <w:rFonts w:hint="eastAsia" w:ascii="黑体" w:hAnsi="黑体" w:eastAsia="黑体" w:cs="黑体"/>
          <w:b w:val="0"/>
          <w:bCs w:val="0"/>
          <w:sz w:val="32"/>
          <w:szCs w:val="32"/>
        </w:rPr>
      </w:pPr>
    </w:p>
    <w:p w14:paraId="6D1515A8">
      <w:pPr>
        <w:rPr>
          <w:rFonts w:hint="eastAsia" w:ascii="黑体" w:hAnsi="黑体" w:eastAsia="黑体" w:cs="黑体"/>
          <w:b w:val="0"/>
          <w:bCs w:val="0"/>
          <w:sz w:val="32"/>
          <w:szCs w:val="32"/>
        </w:rPr>
      </w:pPr>
    </w:p>
    <w:p w14:paraId="291E942F">
      <w:pPr>
        <w:rPr>
          <w:rFonts w:hint="eastAsia" w:ascii="黑体" w:hAnsi="黑体" w:eastAsia="黑体" w:cs="黑体"/>
          <w:b w:val="0"/>
          <w:bCs w:val="0"/>
          <w:sz w:val="32"/>
          <w:szCs w:val="32"/>
        </w:rPr>
      </w:pPr>
    </w:p>
    <w:p w14:paraId="602F4B52">
      <w:pPr>
        <w:rPr>
          <w:rFonts w:hint="eastAsia" w:ascii="黑体" w:hAnsi="黑体" w:eastAsia="黑体" w:cs="黑体"/>
          <w:b w:val="0"/>
          <w:bCs w:val="0"/>
          <w:sz w:val="32"/>
          <w:szCs w:val="32"/>
        </w:rPr>
      </w:pPr>
    </w:p>
    <w:p w14:paraId="2487F9B0">
      <w:pPr>
        <w:rPr>
          <w:rFonts w:hint="eastAsia" w:ascii="仿宋" w:hAnsi="仿宋" w:eastAsia="仿宋" w:cs="仿宋"/>
          <w:b w:val="0"/>
          <w:bCs w:val="0"/>
          <w:sz w:val="30"/>
          <w:szCs w:val="30"/>
        </w:rPr>
      </w:pPr>
      <w:r>
        <w:rPr>
          <w:rFonts w:hint="eastAsia" w:ascii="黑体" w:hAnsi="黑体" w:eastAsia="黑体" w:cs="黑体"/>
          <w:b w:val="0"/>
          <w:bCs w:val="0"/>
          <w:sz w:val="32"/>
          <w:szCs w:val="32"/>
        </w:rPr>
        <w:t>附件1</w:t>
      </w:r>
    </w:p>
    <w:p w14:paraId="6A94F856">
      <w:pPr>
        <w:rPr>
          <w:rFonts w:hint="eastAsia" w:ascii="仿宋" w:hAnsi="仿宋" w:eastAsia="仿宋" w:cs="仿宋"/>
          <w:b w:val="0"/>
          <w:bCs w:val="0"/>
          <w:sz w:val="30"/>
          <w:szCs w:val="30"/>
        </w:rPr>
      </w:pPr>
    </w:p>
    <w:p w14:paraId="413CD612">
      <w:pPr>
        <w:jc w:val="center"/>
        <w:rPr>
          <w:rFonts w:hint="eastAsia" w:ascii="宋体" w:hAnsi="宋体" w:cs="宋体"/>
          <w:b/>
          <w:bCs/>
          <w:sz w:val="36"/>
          <w:szCs w:val="36"/>
        </w:rPr>
      </w:pPr>
      <w:r>
        <w:rPr>
          <w:rFonts w:hint="eastAsia" w:ascii="宋体" w:hAnsi="宋体" w:cs="宋体"/>
          <w:b/>
          <w:bCs/>
          <w:sz w:val="36"/>
          <w:szCs w:val="36"/>
        </w:rPr>
        <w:t>最高人民法院第四巡回法庭驻点</w:t>
      </w:r>
      <w:r>
        <w:rPr>
          <w:rFonts w:hint="eastAsia" w:ascii="宋体" w:hAnsi="宋体" w:cs="宋体"/>
          <w:b/>
          <w:bCs/>
          <w:sz w:val="36"/>
          <w:szCs w:val="36"/>
          <w:lang w:val="en-US" w:eastAsia="zh-CN"/>
        </w:rPr>
        <w:t>值班</w:t>
      </w:r>
      <w:r>
        <w:rPr>
          <w:rFonts w:hint="eastAsia" w:ascii="宋体" w:hAnsi="宋体" w:cs="宋体"/>
          <w:b/>
          <w:bCs/>
          <w:sz w:val="36"/>
          <w:szCs w:val="36"/>
        </w:rPr>
        <w:t>律师</w:t>
      </w:r>
    </w:p>
    <w:p w14:paraId="1297CEC7">
      <w:pPr>
        <w:jc w:val="center"/>
        <w:rPr>
          <w:rFonts w:hint="eastAsia" w:ascii="宋体" w:hAnsi="宋体" w:cs="宋体"/>
          <w:b/>
          <w:bCs/>
          <w:sz w:val="36"/>
          <w:szCs w:val="36"/>
        </w:rPr>
      </w:pPr>
      <w:r>
        <w:rPr>
          <w:rFonts w:hint="eastAsia" w:ascii="宋体" w:hAnsi="宋体" w:cs="宋体"/>
          <w:b/>
          <w:bCs/>
          <w:sz w:val="36"/>
          <w:szCs w:val="36"/>
        </w:rPr>
        <w:t>报 名 表</w:t>
      </w:r>
    </w:p>
    <w:p w14:paraId="025D2F3E">
      <w:pPr>
        <w:rPr>
          <w:rFonts w:hint="eastAsia" w:ascii="仿宋" w:hAnsi="仿宋" w:eastAsia="仿宋" w:cs="仿宋"/>
          <w:b w:val="0"/>
          <w:bCs w:val="0"/>
          <w:sz w:val="36"/>
          <w:szCs w:val="3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30"/>
        <w:gridCol w:w="638"/>
        <w:gridCol w:w="492"/>
        <w:gridCol w:w="1030"/>
        <w:gridCol w:w="101"/>
        <w:gridCol w:w="565"/>
        <w:gridCol w:w="1006"/>
        <w:gridCol w:w="1822"/>
      </w:tblGrid>
      <w:tr w14:paraId="522A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96" w:type="dxa"/>
            <w:noWrap w:val="0"/>
            <w:vAlign w:val="top"/>
          </w:tcPr>
          <w:p w14:paraId="120C7A8C">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姓名</w:t>
            </w:r>
          </w:p>
        </w:tc>
        <w:tc>
          <w:tcPr>
            <w:tcW w:w="1768" w:type="dxa"/>
            <w:gridSpan w:val="2"/>
            <w:noWrap w:val="0"/>
            <w:vAlign w:val="top"/>
          </w:tcPr>
          <w:p w14:paraId="4058C247">
            <w:pPr>
              <w:jc w:val="center"/>
              <w:rPr>
                <w:rFonts w:hint="eastAsia" w:ascii="仿宋" w:hAnsi="仿宋" w:eastAsia="仿宋" w:cs="仿宋"/>
                <w:b w:val="0"/>
                <w:bCs w:val="0"/>
                <w:sz w:val="32"/>
                <w:szCs w:val="32"/>
              </w:rPr>
            </w:pPr>
          </w:p>
        </w:tc>
        <w:tc>
          <w:tcPr>
            <w:tcW w:w="1522" w:type="dxa"/>
            <w:gridSpan w:val="2"/>
            <w:noWrap w:val="0"/>
            <w:vAlign w:val="top"/>
          </w:tcPr>
          <w:p w14:paraId="3AB69E0D">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性别</w:t>
            </w:r>
          </w:p>
        </w:tc>
        <w:tc>
          <w:tcPr>
            <w:tcW w:w="1672" w:type="dxa"/>
            <w:gridSpan w:val="3"/>
            <w:noWrap w:val="0"/>
            <w:vAlign w:val="top"/>
          </w:tcPr>
          <w:p w14:paraId="09447258">
            <w:pPr>
              <w:jc w:val="center"/>
              <w:rPr>
                <w:rFonts w:hint="eastAsia" w:ascii="仿宋" w:hAnsi="仿宋" w:eastAsia="仿宋" w:cs="仿宋"/>
                <w:b w:val="0"/>
                <w:bCs w:val="0"/>
                <w:sz w:val="32"/>
                <w:szCs w:val="32"/>
              </w:rPr>
            </w:pPr>
          </w:p>
        </w:tc>
        <w:tc>
          <w:tcPr>
            <w:tcW w:w="1822" w:type="dxa"/>
            <w:vMerge w:val="restart"/>
            <w:noWrap w:val="0"/>
            <w:vAlign w:val="top"/>
          </w:tcPr>
          <w:p w14:paraId="49949130">
            <w:pPr>
              <w:ind w:firstLine="320" w:firstLineChars="100"/>
              <w:rPr>
                <w:rFonts w:hint="eastAsia" w:ascii="仿宋" w:hAnsi="仿宋" w:eastAsia="仿宋" w:cs="仿宋"/>
                <w:b w:val="0"/>
                <w:bCs w:val="0"/>
                <w:sz w:val="32"/>
                <w:szCs w:val="32"/>
              </w:rPr>
            </w:pPr>
          </w:p>
          <w:p w14:paraId="123C7E61">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照</w:t>
            </w:r>
          </w:p>
          <w:p w14:paraId="69A137E4">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片</w:t>
            </w:r>
          </w:p>
        </w:tc>
      </w:tr>
      <w:tr w14:paraId="5EB2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96" w:type="dxa"/>
            <w:noWrap w:val="0"/>
            <w:vAlign w:val="top"/>
          </w:tcPr>
          <w:p w14:paraId="28D6C65E">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年龄</w:t>
            </w:r>
          </w:p>
        </w:tc>
        <w:tc>
          <w:tcPr>
            <w:tcW w:w="1768" w:type="dxa"/>
            <w:gridSpan w:val="2"/>
            <w:noWrap w:val="0"/>
            <w:vAlign w:val="top"/>
          </w:tcPr>
          <w:p w14:paraId="63AB2B7D">
            <w:pPr>
              <w:jc w:val="center"/>
              <w:rPr>
                <w:rFonts w:hint="eastAsia" w:ascii="仿宋" w:hAnsi="仿宋" w:eastAsia="仿宋" w:cs="仿宋"/>
                <w:b w:val="0"/>
                <w:bCs w:val="0"/>
                <w:sz w:val="32"/>
                <w:szCs w:val="32"/>
              </w:rPr>
            </w:pPr>
          </w:p>
        </w:tc>
        <w:tc>
          <w:tcPr>
            <w:tcW w:w="1522" w:type="dxa"/>
            <w:gridSpan w:val="2"/>
            <w:noWrap w:val="0"/>
            <w:vAlign w:val="top"/>
          </w:tcPr>
          <w:p w14:paraId="243A0C46">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学历</w:t>
            </w:r>
          </w:p>
        </w:tc>
        <w:tc>
          <w:tcPr>
            <w:tcW w:w="1672" w:type="dxa"/>
            <w:gridSpan w:val="3"/>
            <w:noWrap w:val="0"/>
            <w:vAlign w:val="top"/>
          </w:tcPr>
          <w:p w14:paraId="33ECA73C">
            <w:pPr>
              <w:jc w:val="center"/>
              <w:rPr>
                <w:rFonts w:hint="eastAsia" w:ascii="仿宋" w:hAnsi="仿宋" w:eastAsia="仿宋" w:cs="仿宋"/>
                <w:b w:val="0"/>
                <w:bCs w:val="0"/>
                <w:sz w:val="32"/>
                <w:szCs w:val="32"/>
              </w:rPr>
            </w:pPr>
          </w:p>
        </w:tc>
        <w:tc>
          <w:tcPr>
            <w:tcW w:w="1822" w:type="dxa"/>
            <w:vMerge w:val="continue"/>
            <w:noWrap w:val="0"/>
            <w:vAlign w:val="top"/>
          </w:tcPr>
          <w:p w14:paraId="5DB99264">
            <w:pPr>
              <w:rPr>
                <w:rFonts w:hint="eastAsia" w:ascii="仿宋" w:hAnsi="仿宋" w:eastAsia="仿宋" w:cs="仿宋"/>
                <w:b w:val="0"/>
                <w:bCs w:val="0"/>
                <w:sz w:val="32"/>
                <w:szCs w:val="32"/>
              </w:rPr>
            </w:pPr>
          </w:p>
        </w:tc>
      </w:tr>
      <w:tr w14:paraId="0DC3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96" w:type="dxa"/>
            <w:noWrap w:val="0"/>
            <w:vAlign w:val="top"/>
          </w:tcPr>
          <w:p w14:paraId="43926C11">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政治面貌</w:t>
            </w:r>
          </w:p>
        </w:tc>
        <w:tc>
          <w:tcPr>
            <w:tcW w:w="1768" w:type="dxa"/>
            <w:gridSpan w:val="2"/>
            <w:noWrap w:val="0"/>
            <w:vAlign w:val="top"/>
          </w:tcPr>
          <w:p w14:paraId="1E397322">
            <w:pPr>
              <w:jc w:val="center"/>
              <w:rPr>
                <w:rFonts w:hint="eastAsia" w:ascii="仿宋" w:hAnsi="仿宋" w:eastAsia="仿宋" w:cs="仿宋"/>
                <w:b w:val="0"/>
                <w:bCs w:val="0"/>
                <w:sz w:val="32"/>
                <w:szCs w:val="32"/>
              </w:rPr>
            </w:pPr>
          </w:p>
        </w:tc>
        <w:tc>
          <w:tcPr>
            <w:tcW w:w="1522" w:type="dxa"/>
            <w:gridSpan w:val="2"/>
            <w:noWrap w:val="0"/>
            <w:vAlign w:val="top"/>
          </w:tcPr>
          <w:p w14:paraId="0C49D536">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出生年月</w:t>
            </w:r>
          </w:p>
        </w:tc>
        <w:tc>
          <w:tcPr>
            <w:tcW w:w="1672" w:type="dxa"/>
            <w:gridSpan w:val="3"/>
            <w:noWrap w:val="0"/>
            <w:vAlign w:val="top"/>
          </w:tcPr>
          <w:p w14:paraId="5355E0CD">
            <w:pPr>
              <w:jc w:val="center"/>
              <w:rPr>
                <w:rFonts w:hint="eastAsia" w:ascii="仿宋" w:hAnsi="仿宋" w:eastAsia="仿宋" w:cs="仿宋"/>
                <w:b w:val="0"/>
                <w:bCs w:val="0"/>
                <w:sz w:val="32"/>
                <w:szCs w:val="32"/>
              </w:rPr>
            </w:pPr>
          </w:p>
        </w:tc>
        <w:tc>
          <w:tcPr>
            <w:tcW w:w="1822" w:type="dxa"/>
            <w:vMerge w:val="continue"/>
            <w:noWrap w:val="0"/>
            <w:vAlign w:val="top"/>
          </w:tcPr>
          <w:p w14:paraId="3B587EBC">
            <w:pPr>
              <w:rPr>
                <w:rFonts w:hint="eastAsia" w:ascii="仿宋" w:hAnsi="仿宋" w:eastAsia="仿宋" w:cs="仿宋"/>
                <w:b w:val="0"/>
                <w:bCs w:val="0"/>
                <w:sz w:val="32"/>
                <w:szCs w:val="32"/>
              </w:rPr>
            </w:pPr>
          </w:p>
        </w:tc>
      </w:tr>
      <w:tr w14:paraId="52F7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96" w:type="dxa"/>
            <w:noWrap w:val="0"/>
            <w:vAlign w:val="top"/>
          </w:tcPr>
          <w:p w14:paraId="73BA06CE">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单位</w:t>
            </w:r>
          </w:p>
        </w:tc>
        <w:tc>
          <w:tcPr>
            <w:tcW w:w="4962" w:type="dxa"/>
            <w:gridSpan w:val="7"/>
            <w:noWrap w:val="0"/>
            <w:vAlign w:val="top"/>
          </w:tcPr>
          <w:p w14:paraId="0014F19D">
            <w:pPr>
              <w:jc w:val="center"/>
              <w:rPr>
                <w:rFonts w:hint="eastAsia" w:ascii="仿宋" w:hAnsi="仿宋" w:eastAsia="仿宋" w:cs="仿宋"/>
                <w:b w:val="0"/>
                <w:bCs w:val="0"/>
                <w:sz w:val="32"/>
                <w:szCs w:val="32"/>
              </w:rPr>
            </w:pPr>
          </w:p>
        </w:tc>
        <w:tc>
          <w:tcPr>
            <w:tcW w:w="1822" w:type="dxa"/>
            <w:vMerge w:val="continue"/>
            <w:noWrap w:val="0"/>
            <w:vAlign w:val="top"/>
          </w:tcPr>
          <w:p w14:paraId="2FB206D1">
            <w:pPr>
              <w:rPr>
                <w:rFonts w:hint="eastAsia" w:ascii="仿宋" w:hAnsi="仿宋" w:eastAsia="仿宋" w:cs="仿宋"/>
                <w:b w:val="0"/>
                <w:bCs w:val="0"/>
                <w:sz w:val="32"/>
                <w:szCs w:val="32"/>
              </w:rPr>
            </w:pPr>
          </w:p>
        </w:tc>
      </w:tr>
      <w:tr w14:paraId="1D5A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96" w:type="dxa"/>
            <w:noWrap w:val="0"/>
            <w:vAlign w:val="top"/>
          </w:tcPr>
          <w:p w14:paraId="2BF79731">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职务</w:t>
            </w:r>
          </w:p>
        </w:tc>
        <w:tc>
          <w:tcPr>
            <w:tcW w:w="4962" w:type="dxa"/>
            <w:gridSpan w:val="7"/>
            <w:noWrap w:val="0"/>
            <w:vAlign w:val="top"/>
          </w:tcPr>
          <w:p w14:paraId="3AC3AEB9">
            <w:pPr>
              <w:jc w:val="center"/>
              <w:rPr>
                <w:rFonts w:hint="eastAsia" w:ascii="仿宋" w:hAnsi="仿宋" w:eastAsia="仿宋" w:cs="仿宋"/>
                <w:b w:val="0"/>
                <w:bCs w:val="0"/>
                <w:sz w:val="32"/>
                <w:szCs w:val="32"/>
              </w:rPr>
            </w:pPr>
          </w:p>
        </w:tc>
        <w:tc>
          <w:tcPr>
            <w:tcW w:w="1822" w:type="dxa"/>
            <w:vMerge w:val="continue"/>
            <w:noWrap w:val="0"/>
            <w:vAlign w:val="top"/>
          </w:tcPr>
          <w:p w14:paraId="5761B159">
            <w:pPr>
              <w:rPr>
                <w:rFonts w:hint="eastAsia" w:ascii="仿宋" w:hAnsi="仿宋" w:eastAsia="仿宋" w:cs="仿宋"/>
                <w:b w:val="0"/>
                <w:bCs w:val="0"/>
                <w:sz w:val="32"/>
                <w:szCs w:val="32"/>
              </w:rPr>
            </w:pPr>
          </w:p>
        </w:tc>
      </w:tr>
      <w:tr w14:paraId="78DD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96" w:type="dxa"/>
            <w:noWrap w:val="0"/>
            <w:vAlign w:val="top"/>
          </w:tcPr>
          <w:p w14:paraId="02CA4984">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执业时间</w:t>
            </w:r>
          </w:p>
        </w:tc>
        <w:tc>
          <w:tcPr>
            <w:tcW w:w="6784" w:type="dxa"/>
            <w:gridSpan w:val="8"/>
            <w:noWrap w:val="0"/>
            <w:vAlign w:val="top"/>
          </w:tcPr>
          <w:p w14:paraId="1B9F99B8">
            <w:pPr>
              <w:rPr>
                <w:rFonts w:hint="eastAsia" w:ascii="仿宋" w:hAnsi="仿宋" w:eastAsia="仿宋" w:cs="仿宋"/>
                <w:b w:val="0"/>
                <w:bCs w:val="0"/>
                <w:sz w:val="32"/>
                <w:szCs w:val="32"/>
              </w:rPr>
            </w:pPr>
          </w:p>
        </w:tc>
      </w:tr>
      <w:tr w14:paraId="18B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696" w:type="dxa"/>
            <w:noWrap w:val="0"/>
            <w:vAlign w:val="top"/>
          </w:tcPr>
          <w:p w14:paraId="2C5678F5">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联系电话</w:t>
            </w:r>
          </w:p>
        </w:tc>
        <w:tc>
          <w:tcPr>
            <w:tcW w:w="2260" w:type="dxa"/>
            <w:gridSpan w:val="3"/>
            <w:noWrap w:val="0"/>
            <w:vAlign w:val="top"/>
          </w:tcPr>
          <w:p w14:paraId="515B5DD1">
            <w:pPr>
              <w:jc w:val="center"/>
              <w:rPr>
                <w:rFonts w:hint="eastAsia" w:ascii="仿宋" w:hAnsi="仿宋" w:eastAsia="仿宋" w:cs="仿宋"/>
                <w:b w:val="0"/>
                <w:bCs w:val="0"/>
                <w:sz w:val="32"/>
                <w:szCs w:val="32"/>
              </w:rPr>
            </w:pPr>
          </w:p>
        </w:tc>
        <w:tc>
          <w:tcPr>
            <w:tcW w:w="1131" w:type="dxa"/>
            <w:gridSpan w:val="2"/>
            <w:noWrap w:val="0"/>
            <w:vAlign w:val="top"/>
          </w:tcPr>
          <w:p w14:paraId="52B8A1C0">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邮箱</w:t>
            </w:r>
          </w:p>
        </w:tc>
        <w:tc>
          <w:tcPr>
            <w:tcW w:w="3393" w:type="dxa"/>
            <w:gridSpan w:val="3"/>
            <w:noWrap w:val="0"/>
            <w:vAlign w:val="top"/>
          </w:tcPr>
          <w:p w14:paraId="037B5AF7">
            <w:pPr>
              <w:jc w:val="center"/>
              <w:rPr>
                <w:rFonts w:hint="eastAsia" w:ascii="仿宋" w:hAnsi="仿宋" w:eastAsia="仿宋" w:cs="仿宋"/>
                <w:b w:val="0"/>
                <w:bCs w:val="0"/>
                <w:sz w:val="32"/>
                <w:szCs w:val="32"/>
              </w:rPr>
            </w:pPr>
          </w:p>
        </w:tc>
      </w:tr>
      <w:tr w14:paraId="21F3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1696" w:type="dxa"/>
            <w:noWrap w:val="0"/>
            <w:vAlign w:val="top"/>
          </w:tcPr>
          <w:p w14:paraId="46323C37">
            <w:pPr>
              <w:jc w:val="center"/>
              <w:rPr>
                <w:rFonts w:hint="eastAsia" w:ascii="仿宋" w:hAnsi="仿宋" w:eastAsia="仿宋" w:cs="仿宋"/>
                <w:b w:val="0"/>
                <w:bCs w:val="0"/>
                <w:sz w:val="32"/>
                <w:szCs w:val="32"/>
              </w:rPr>
            </w:pPr>
          </w:p>
          <w:p w14:paraId="53E2D1BE">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个人简历</w:t>
            </w:r>
          </w:p>
          <w:p w14:paraId="5F52D6FC">
            <w:pPr>
              <w:rPr>
                <w:rFonts w:hint="eastAsia" w:ascii="仿宋" w:hAnsi="仿宋" w:eastAsia="仿宋" w:cs="仿宋"/>
                <w:b w:val="0"/>
                <w:bCs w:val="0"/>
                <w:sz w:val="32"/>
                <w:szCs w:val="32"/>
              </w:rPr>
            </w:pPr>
            <w:r>
              <w:rPr>
                <w:rFonts w:hint="eastAsia" w:ascii="仿宋" w:hAnsi="仿宋" w:eastAsia="仿宋" w:cs="仿宋"/>
                <w:b w:val="0"/>
                <w:bCs w:val="0"/>
                <w:sz w:val="24"/>
              </w:rPr>
              <w:t>（从大学起）</w:t>
            </w:r>
          </w:p>
        </w:tc>
        <w:tc>
          <w:tcPr>
            <w:tcW w:w="6784" w:type="dxa"/>
            <w:gridSpan w:val="8"/>
            <w:noWrap w:val="0"/>
            <w:vAlign w:val="top"/>
          </w:tcPr>
          <w:p w14:paraId="423C77FA">
            <w:pPr>
              <w:rPr>
                <w:rFonts w:hint="eastAsia" w:ascii="仿宋" w:hAnsi="仿宋" w:eastAsia="仿宋" w:cs="仿宋"/>
                <w:b w:val="0"/>
                <w:bCs w:val="0"/>
                <w:sz w:val="32"/>
                <w:szCs w:val="32"/>
              </w:rPr>
            </w:pPr>
          </w:p>
        </w:tc>
      </w:tr>
      <w:tr w14:paraId="292C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2826" w:type="dxa"/>
            <w:gridSpan w:val="2"/>
            <w:noWrap w:val="0"/>
            <w:vAlign w:val="top"/>
          </w:tcPr>
          <w:p w14:paraId="1454AC3E">
            <w:pPr>
              <w:rPr>
                <w:rFonts w:hint="eastAsia" w:ascii="仿宋" w:hAnsi="仿宋" w:eastAsia="仿宋" w:cs="仿宋"/>
                <w:b w:val="0"/>
                <w:bCs w:val="0"/>
                <w:sz w:val="32"/>
                <w:szCs w:val="32"/>
              </w:rPr>
            </w:pPr>
            <w:r>
              <w:rPr>
                <w:rFonts w:hint="eastAsia" w:ascii="仿宋" w:hAnsi="仿宋" w:eastAsia="仿宋" w:cs="仿宋"/>
                <w:b w:val="0"/>
                <w:bCs w:val="0"/>
                <w:sz w:val="32"/>
                <w:szCs w:val="32"/>
              </w:rPr>
              <w:t>律所意见：</w:t>
            </w:r>
          </w:p>
          <w:p w14:paraId="767B906B">
            <w:pPr>
              <w:rPr>
                <w:rFonts w:hint="eastAsia" w:ascii="仿宋" w:hAnsi="仿宋" w:eastAsia="仿宋" w:cs="仿宋"/>
                <w:b w:val="0"/>
                <w:bCs w:val="0"/>
                <w:sz w:val="32"/>
                <w:szCs w:val="32"/>
              </w:rPr>
            </w:pPr>
          </w:p>
          <w:p w14:paraId="62805E52">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（盖章）</w:t>
            </w:r>
          </w:p>
          <w:p w14:paraId="0109157C">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年  月  日</w:t>
            </w:r>
          </w:p>
        </w:tc>
        <w:tc>
          <w:tcPr>
            <w:tcW w:w="2826" w:type="dxa"/>
            <w:gridSpan w:val="5"/>
            <w:noWrap w:val="0"/>
            <w:vAlign w:val="top"/>
          </w:tcPr>
          <w:p w14:paraId="07D4ADE1">
            <w:pPr>
              <w:rPr>
                <w:rFonts w:hint="eastAsia" w:ascii="仿宋" w:hAnsi="仿宋" w:eastAsia="仿宋" w:cs="仿宋"/>
                <w:b w:val="0"/>
                <w:bCs w:val="0"/>
                <w:sz w:val="32"/>
                <w:szCs w:val="32"/>
              </w:rPr>
            </w:pPr>
            <w:r>
              <w:rPr>
                <w:rFonts w:hint="eastAsia" w:ascii="仿宋" w:hAnsi="仿宋" w:eastAsia="仿宋" w:cs="仿宋"/>
                <w:b w:val="0"/>
                <w:bCs w:val="0"/>
                <w:sz w:val="32"/>
                <w:szCs w:val="32"/>
              </w:rPr>
              <w:t>市律协意见：</w:t>
            </w:r>
          </w:p>
          <w:p w14:paraId="189D20B0">
            <w:pPr>
              <w:rPr>
                <w:rFonts w:hint="eastAsia" w:ascii="仿宋" w:hAnsi="仿宋" w:eastAsia="仿宋" w:cs="仿宋"/>
                <w:b w:val="0"/>
                <w:bCs w:val="0"/>
                <w:sz w:val="32"/>
                <w:szCs w:val="32"/>
              </w:rPr>
            </w:pPr>
          </w:p>
          <w:p w14:paraId="324C33C8">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（盖章）</w:t>
            </w:r>
          </w:p>
          <w:p w14:paraId="1D646655">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年  月  日</w:t>
            </w:r>
          </w:p>
        </w:tc>
        <w:tc>
          <w:tcPr>
            <w:tcW w:w="2828" w:type="dxa"/>
            <w:gridSpan w:val="2"/>
            <w:noWrap w:val="0"/>
            <w:vAlign w:val="top"/>
          </w:tcPr>
          <w:p w14:paraId="2B084ADF">
            <w:pPr>
              <w:rPr>
                <w:rFonts w:hint="eastAsia" w:ascii="仿宋" w:hAnsi="仿宋" w:eastAsia="仿宋" w:cs="仿宋"/>
                <w:b w:val="0"/>
                <w:bCs w:val="0"/>
                <w:sz w:val="32"/>
                <w:szCs w:val="32"/>
              </w:rPr>
            </w:pPr>
            <w:r>
              <w:rPr>
                <w:rFonts w:hint="eastAsia" w:ascii="仿宋" w:hAnsi="仿宋" w:eastAsia="仿宋" w:cs="仿宋"/>
                <w:b w:val="0"/>
                <w:bCs w:val="0"/>
                <w:sz w:val="32"/>
                <w:szCs w:val="32"/>
              </w:rPr>
              <w:t>省律协意见：</w:t>
            </w:r>
          </w:p>
          <w:p w14:paraId="00DB0C8C">
            <w:pPr>
              <w:rPr>
                <w:rFonts w:hint="eastAsia" w:ascii="仿宋" w:hAnsi="仿宋" w:eastAsia="仿宋" w:cs="仿宋"/>
                <w:b w:val="0"/>
                <w:bCs w:val="0"/>
                <w:sz w:val="32"/>
                <w:szCs w:val="32"/>
              </w:rPr>
            </w:pPr>
          </w:p>
          <w:p w14:paraId="006E776A">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（盖章）</w:t>
            </w:r>
          </w:p>
          <w:p w14:paraId="51948106">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年  月  日</w:t>
            </w:r>
          </w:p>
        </w:tc>
      </w:tr>
    </w:tbl>
    <w:p w14:paraId="545CE3C8">
      <w:pPr>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tbl>
      <w:tblPr>
        <w:tblStyle w:val="6"/>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1080"/>
        <w:gridCol w:w="720"/>
        <w:gridCol w:w="720"/>
        <w:gridCol w:w="457"/>
        <w:gridCol w:w="1305"/>
        <w:gridCol w:w="735"/>
        <w:gridCol w:w="1110"/>
        <w:gridCol w:w="1305"/>
        <w:gridCol w:w="1245"/>
      </w:tblGrid>
      <w:tr w14:paraId="7773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dxa"/>
            <w:tcBorders>
              <w:top w:val="nil"/>
              <w:left w:val="nil"/>
              <w:bottom w:val="nil"/>
              <w:right w:val="nil"/>
            </w:tcBorders>
            <w:shd w:val="clear" w:color="auto" w:fill="auto"/>
            <w:noWrap/>
            <w:vAlign w:val="center"/>
          </w:tcPr>
          <w:p w14:paraId="31663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p w14:paraId="66FE7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14:paraId="636EB434">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47E40FC6">
            <w:pPr>
              <w:rPr>
                <w:rFonts w:hint="eastAsia" w:ascii="宋体" w:hAnsi="宋体" w:eastAsia="宋体" w:cs="宋体"/>
                <w:i w:val="0"/>
                <w:iCs w:val="0"/>
                <w:color w:val="000000"/>
                <w:sz w:val="22"/>
                <w:szCs w:val="22"/>
                <w:u w:val="none"/>
              </w:rPr>
            </w:pPr>
          </w:p>
        </w:tc>
        <w:tc>
          <w:tcPr>
            <w:tcW w:w="720" w:type="dxa"/>
            <w:tcBorders>
              <w:top w:val="nil"/>
              <w:left w:val="nil"/>
              <w:bottom w:val="nil"/>
              <w:right w:val="nil"/>
            </w:tcBorders>
            <w:shd w:val="clear" w:color="auto" w:fill="auto"/>
            <w:noWrap/>
            <w:vAlign w:val="center"/>
          </w:tcPr>
          <w:p w14:paraId="6F2275C4">
            <w:pPr>
              <w:rPr>
                <w:rFonts w:hint="eastAsia" w:ascii="宋体" w:hAnsi="宋体" w:eastAsia="宋体" w:cs="宋体"/>
                <w:i w:val="0"/>
                <w:iCs w:val="0"/>
                <w:color w:val="000000"/>
                <w:sz w:val="22"/>
                <w:szCs w:val="22"/>
                <w:u w:val="none"/>
              </w:rPr>
            </w:pPr>
          </w:p>
        </w:tc>
        <w:tc>
          <w:tcPr>
            <w:tcW w:w="457" w:type="dxa"/>
            <w:tcBorders>
              <w:top w:val="nil"/>
              <w:left w:val="nil"/>
              <w:bottom w:val="nil"/>
              <w:right w:val="nil"/>
            </w:tcBorders>
            <w:shd w:val="clear" w:color="auto" w:fill="auto"/>
            <w:noWrap/>
            <w:vAlign w:val="center"/>
          </w:tcPr>
          <w:p w14:paraId="159D1C37">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14:paraId="1EF01D77">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noWrap/>
            <w:vAlign w:val="center"/>
          </w:tcPr>
          <w:p w14:paraId="0ACA93AB">
            <w:pPr>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color="auto" w:fill="auto"/>
            <w:noWrap/>
            <w:vAlign w:val="center"/>
          </w:tcPr>
          <w:p w14:paraId="332BB94B">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14:paraId="043FA024">
            <w:pP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14:paraId="1CD9BFAB">
            <w:pPr>
              <w:rPr>
                <w:rFonts w:hint="eastAsia" w:ascii="宋体" w:hAnsi="宋体" w:eastAsia="宋体" w:cs="宋体"/>
                <w:i w:val="0"/>
                <w:iCs w:val="0"/>
                <w:color w:val="000000"/>
                <w:sz w:val="22"/>
                <w:szCs w:val="22"/>
                <w:u w:val="none"/>
              </w:rPr>
            </w:pPr>
          </w:p>
        </w:tc>
      </w:tr>
      <w:tr w14:paraId="195C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9134" w:type="dxa"/>
            <w:gridSpan w:val="10"/>
            <w:tcBorders>
              <w:top w:val="nil"/>
              <w:left w:val="nil"/>
              <w:bottom w:val="nil"/>
              <w:right w:val="nil"/>
            </w:tcBorders>
            <w:shd w:val="clear" w:color="auto" w:fill="auto"/>
            <w:vAlign w:val="center"/>
          </w:tcPr>
          <w:p w14:paraId="38E35E7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2026年度律师事务所参与涉法涉诉信访值班申报汇总表</w:t>
            </w:r>
          </w:p>
        </w:tc>
      </w:tr>
      <w:tr w14:paraId="141B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51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E1C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律所</w:t>
            </w:r>
          </w:p>
          <w:p w14:paraId="67ADEF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2E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值班律师</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CC6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政治面貌</w:t>
            </w:r>
          </w:p>
        </w:tc>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767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性别</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37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执业证号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8F0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执业年限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E8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联系</w:t>
            </w:r>
          </w:p>
          <w:p w14:paraId="77E682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电话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4B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律所负责人及电话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B0D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律所联络人及电话</w:t>
            </w:r>
          </w:p>
        </w:tc>
      </w:tr>
      <w:tr w14:paraId="3B3B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91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AC02">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3A5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89F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AFA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0D8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EABE">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3870">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0E7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8C11">
            <w:pPr>
              <w:rPr>
                <w:rFonts w:hint="eastAsia" w:ascii="宋体" w:hAnsi="宋体" w:eastAsia="宋体" w:cs="宋体"/>
                <w:i w:val="0"/>
                <w:iCs w:val="0"/>
                <w:color w:val="000000"/>
                <w:sz w:val="24"/>
                <w:szCs w:val="24"/>
                <w:u w:val="none"/>
              </w:rPr>
            </w:pPr>
          </w:p>
        </w:tc>
      </w:tr>
      <w:tr w14:paraId="7798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CDA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5352">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703F">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BD9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B3B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D86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38AF">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31F0">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94F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17C9">
            <w:pPr>
              <w:rPr>
                <w:rFonts w:hint="eastAsia" w:ascii="宋体" w:hAnsi="宋体" w:eastAsia="宋体" w:cs="宋体"/>
                <w:i w:val="0"/>
                <w:iCs w:val="0"/>
                <w:color w:val="000000"/>
                <w:sz w:val="24"/>
                <w:szCs w:val="24"/>
                <w:u w:val="none"/>
              </w:rPr>
            </w:pPr>
          </w:p>
        </w:tc>
      </w:tr>
      <w:tr w14:paraId="1374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9CF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D8A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954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471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AA1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3A1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8F23">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586B">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E65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6FA7">
            <w:pPr>
              <w:rPr>
                <w:rFonts w:hint="eastAsia" w:ascii="宋体" w:hAnsi="宋体" w:eastAsia="宋体" w:cs="宋体"/>
                <w:i w:val="0"/>
                <w:iCs w:val="0"/>
                <w:color w:val="000000"/>
                <w:sz w:val="24"/>
                <w:szCs w:val="24"/>
                <w:u w:val="none"/>
              </w:rPr>
            </w:pPr>
          </w:p>
        </w:tc>
      </w:tr>
      <w:tr w14:paraId="5702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F75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767">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786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8D2F">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6206">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352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416C">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5261">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85E">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9656">
            <w:pPr>
              <w:rPr>
                <w:rFonts w:hint="eastAsia" w:ascii="宋体" w:hAnsi="宋体" w:eastAsia="宋体" w:cs="宋体"/>
                <w:i w:val="0"/>
                <w:iCs w:val="0"/>
                <w:color w:val="000000"/>
                <w:sz w:val="24"/>
                <w:szCs w:val="24"/>
                <w:u w:val="none"/>
              </w:rPr>
            </w:pPr>
          </w:p>
        </w:tc>
      </w:tr>
      <w:tr w14:paraId="3FAF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30D3">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D66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C62">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BE6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1F7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643E">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71DB">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BDFE">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D59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F361">
            <w:pPr>
              <w:rPr>
                <w:rFonts w:hint="eastAsia" w:ascii="宋体" w:hAnsi="宋体" w:eastAsia="宋体" w:cs="宋体"/>
                <w:i w:val="0"/>
                <w:iCs w:val="0"/>
                <w:color w:val="000000"/>
                <w:sz w:val="24"/>
                <w:szCs w:val="24"/>
                <w:u w:val="none"/>
              </w:rPr>
            </w:pPr>
          </w:p>
        </w:tc>
      </w:tr>
      <w:tr w14:paraId="3DD9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9ADE">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895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090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B80E">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628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CE2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132F">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E69E">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FBD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E56C">
            <w:pPr>
              <w:rPr>
                <w:rFonts w:hint="eastAsia" w:ascii="宋体" w:hAnsi="宋体" w:eastAsia="宋体" w:cs="宋体"/>
                <w:i w:val="0"/>
                <w:iCs w:val="0"/>
                <w:color w:val="000000"/>
                <w:sz w:val="24"/>
                <w:szCs w:val="24"/>
                <w:u w:val="none"/>
              </w:rPr>
            </w:pPr>
          </w:p>
        </w:tc>
      </w:tr>
      <w:tr w14:paraId="77B1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C11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55C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DDC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B28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7AD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085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24D2">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0F00">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9E5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46E7">
            <w:pPr>
              <w:rPr>
                <w:rFonts w:hint="eastAsia" w:ascii="宋体" w:hAnsi="宋体" w:eastAsia="宋体" w:cs="宋体"/>
                <w:i w:val="0"/>
                <w:iCs w:val="0"/>
                <w:color w:val="000000"/>
                <w:sz w:val="24"/>
                <w:szCs w:val="24"/>
                <w:u w:val="none"/>
              </w:rPr>
            </w:pPr>
          </w:p>
        </w:tc>
      </w:tr>
      <w:tr w14:paraId="169E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87D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2197">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A5E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56A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EA5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61BE">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445C">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C8E7">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D423">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D07B">
            <w:pPr>
              <w:rPr>
                <w:rFonts w:hint="eastAsia" w:ascii="宋体" w:hAnsi="宋体" w:eastAsia="宋体" w:cs="宋体"/>
                <w:i w:val="0"/>
                <w:iCs w:val="0"/>
                <w:color w:val="000000"/>
                <w:sz w:val="24"/>
                <w:szCs w:val="24"/>
                <w:u w:val="none"/>
              </w:rPr>
            </w:pPr>
          </w:p>
        </w:tc>
      </w:tr>
      <w:tr w14:paraId="7B9F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2476">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4FF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BE43">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619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3F2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7E47">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DD7E">
            <w:pP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24F3">
            <w:pPr>
              <w:rPr>
                <w:rFonts w:hint="eastAsia" w:ascii="宋体" w:hAnsi="宋体" w:eastAsia="宋体" w:cs="宋体"/>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585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D64C">
            <w:pPr>
              <w:rPr>
                <w:rFonts w:hint="eastAsia" w:ascii="宋体" w:hAnsi="宋体" w:eastAsia="宋体" w:cs="宋体"/>
                <w:i w:val="0"/>
                <w:iCs w:val="0"/>
                <w:color w:val="000000"/>
                <w:sz w:val="24"/>
                <w:szCs w:val="24"/>
                <w:u w:val="none"/>
              </w:rPr>
            </w:pPr>
          </w:p>
        </w:tc>
      </w:tr>
      <w:tr w14:paraId="03AD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85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05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39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2D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7B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07E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1857">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038C">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C1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1DEA">
            <w:pPr>
              <w:rPr>
                <w:rFonts w:hint="eastAsia" w:ascii="宋体" w:hAnsi="宋体" w:eastAsia="宋体" w:cs="宋体"/>
                <w:i w:val="0"/>
                <w:iCs w:val="0"/>
                <w:color w:val="000000"/>
                <w:sz w:val="22"/>
                <w:szCs w:val="22"/>
                <w:u w:val="none"/>
              </w:rPr>
            </w:pPr>
          </w:p>
        </w:tc>
      </w:tr>
      <w:tr w14:paraId="41BE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A31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B2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7E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54A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D9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8A8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2E1A">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D470">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26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2769">
            <w:pPr>
              <w:rPr>
                <w:rFonts w:hint="eastAsia" w:ascii="宋体" w:hAnsi="宋体" w:eastAsia="宋体" w:cs="宋体"/>
                <w:i w:val="0"/>
                <w:iCs w:val="0"/>
                <w:color w:val="000000"/>
                <w:sz w:val="22"/>
                <w:szCs w:val="22"/>
                <w:u w:val="none"/>
              </w:rPr>
            </w:pPr>
          </w:p>
        </w:tc>
      </w:tr>
      <w:tr w14:paraId="150E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42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A6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A81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10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0A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7D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E06F">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83A6">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2D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E692">
            <w:pPr>
              <w:rPr>
                <w:rFonts w:hint="eastAsia" w:ascii="宋体" w:hAnsi="宋体" w:eastAsia="宋体" w:cs="宋体"/>
                <w:i w:val="0"/>
                <w:iCs w:val="0"/>
                <w:color w:val="000000"/>
                <w:sz w:val="22"/>
                <w:szCs w:val="22"/>
                <w:u w:val="none"/>
              </w:rPr>
            </w:pPr>
          </w:p>
        </w:tc>
      </w:tr>
      <w:tr w14:paraId="1226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8B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80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0D1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95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06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E3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D6CC">
            <w:pPr>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11C7">
            <w:pP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F9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E923">
            <w:pPr>
              <w:rPr>
                <w:rFonts w:hint="eastAsia" w:ascii="宋体" w:hAnsi="宋体" w:eastAsia="宋体" w:cs="宋体"/>
                <w:i w:val="0"/>
                <w:iCs w:val="0"/>
                <w:color w:val="000000"/>
                <w:sz w:val="22"/>
                <w:szCs w:val="22"/>
                <w:u w:val="none"/>
              </w:rPr>
            </w:pPr>
          </w:p>
        </w:tc>
      </w:tr>
    </w:tbl>
    <w:p w14:paraId="06D1B3AE">
      <w:pPr>
        <w:widowControl w:val="0"/>
        <w:numPr>
          <w:ilvl w:val="0"/>
          <w:numId w:val="0"/>
        </w:numPr>
        <w:wordWrap/>
        <w:adjustRightInd/>
        <w:snapToGrid/>
        <w:spacing w:before="0" w:beforeLines="0" w:after="0" w:afterLines="0" w:line="640" w:lineRule="exact"/>
        <w:ind w:left="0" w:leftChars="0" w:right="0" w:firstLine="0" w:firstLineChars="0"/>
        <w:jc w:val="both"/>
        <w:textAlignment w:val="auto"/>
        <w:outlineLvl w:val="9"/>
        <w:rPr>
          <w:rFonts w:hint="default" w:ascii="宋体" w:hAnsi="宋体" w:cs="宋体"/>
          <w:b/>
          <w:bCs/>
          <w:i w:val="0"/>
          <w:color w:val="000000"/>
          <w:sz w:val="44"/>
          <w:szCs w:val="44"/>
          <w:shd w:val="clear" w:color="auto" w:fill="FFFFFF"/>
          <w:lang w:val="en-US" w:eastAsia="zh-CN"/>
        </w:rPr>
      </w:pPr>
      <w:bookmarkStart w:id="0" w:name="_GoBack"/>
      <w:bookmarkEnd w:id="0"/>
      <w:r>
        <w:rPr>
          <w:rFonts w:hint="eastAsia" w:ascii="黑体" w:hAnsi="黑体" w:eastAsia="黑体" w:cs="黑体"/>
          <w:sz w:val="32"/>
          <w:szCs w:val="32"/>
          <w:shd w:val="clear" w:color="auto" w:fill="FFFFFF"/>
          <w:lang w:val="en-US" w:eastAsia="zh-CN"/>
        </w:rPr>
        <w:t>附件3</w:t>
      </w:r>
    </w:p>
    <w:p w14:paraId="318A8A45">
      <w:pPr>
        <w:widowControl w:val="0"/>
        <w:numPr>
          <w:ilvl w:val="0"/>
          <w:numId w:val="0"/>
        </w:numPr>
        <w:wordWrap/>
        <w:adjustRightInd/>
        <w:snapToGrid/>
        <w:spacing w:before="0" w:beforeLines="0" w:after="0" w:afterLines="0" w:line="640" w:lineRule="exact"/>
        <w:ind w:left="0" w:leftChars="0" w:right="0" w:firstLine="0" w:firstLineChars="0"/>
        <w:jc w:val="both"/>
        <w:textAlignment w:val="auto"/>
        <w:outlineLvl w:val="9"/>
        <w:rPr>
          <w:rFonts w:hint="eastAsia" w:ascii="宋体" w:hAnsi="宋体" w:cs="宋体"/>
          <w:b/>
          <w:bCs/>
          <w:i w:val="0"/>
          <w:color w:val="000000"/>
          <w:sz w:val="44"/>
          <w:szCs w:val="44"/>
          <w:shd w:val="clear" w:color="auto" w:fill="FFFFFF"/>
          <w:lang w:eastAsia="zh-CN"/>
        </w:rPr>
      </w:pPr>
    </w:p>
    <w:p w14:paraId="60859386">
      <w:pPr>
        <w:widowControl w:val="0"/>
        <w:numPr>
          <w:ilvl w:val="0"/>
          <w:numId w:val="0"/>
        </w:numPr>
        <w:wordWrap/>
        <w:adjustRightInd/>
        <w:snapToGrid/>
        <w:spacing w:before="0" w:beforeLines="0" w:after="0" w:afterLines="0" w:line="640" w:lineRule="exact"/>
        <w:ind w:left="0" w:leftChars="0" w:right="0" w:firstLine="0" w:firstLineChars="0"/>
        <w:jc w:val="center"/>
        <w:textAlignment w:val="auto"/>
        <w:outlineLvl w:val="9"/>
        <w:rPr>
          <w:rFonts w:hint="eastAsia" w:ascii="仿宋" w:hAnsi="仿宋" w:eastAsia="仿宋" w:cs="仿宋"/>
          <w:b w:val="0"/>
          <w:i w:val="0"/>
          <w:color w:val="000000"/>
          <w:sz w:val="32"/>
          <w:szCs w:val="32"/>
          <w:shd w:val="clear" w:color="auto" w:fill="auto"/>
          <w:lang w:eastAsia="zh-CN"/>
        </w:rPr>
      </w:pPr>
      <w:r>
        <w:rPr>
          <w:rFonts w:hint="eastAsia" w:ascii="宋体" w:hAnsi="宋体" w:cs="宋体"/>
          <w:b/>
          <w:bCs/>
          <w:i w:val="0"/>
          <w:color w:val="000000"/>
          <w:sz w:val="44"/>
          <w:szCs w:val="44"/>
          <w:shd w:val="clear" w:color="auto" w:fill="FFFFFF"/>
          <w:lang w:val="en-US" w:eastAsia="zh-CN"/>
        </w:rPr>
        <w:t>2026年度</w:t>
      </w:r>
      <w:r>
        <w:rPr>
          <w:rFonts w:hint="eastAsia" w:ascii="宋体" w:hAnsi="宋体" w:cs="宋体"/>
          <w:b/>
          <w:bCs/>
          <w:i w:val="0"/>
          <w:color w:val="000000"/>
          <w:sz w:val="44"/>
          <w:szCs w:val="44"/>
          <w:shd w:val="clear" w:color="auto" w:fill="FFFFFF"/>
          <w:lang w:eastAsia="zh-CN"/>
        </w:rPr>
        <w:t>律师参与涉法涉诉</w:t>
      </w:r>
      <w:r>
        <w:rPr>
          <w:rFonts w:hint="eastAsia" w:ascii="宋体" w:hAnsi="宋体" w:eastAsia="宋体" w:cs="宋体"/>
          <w:b/>
          <w:bCs/>
          <w:i w:val="0"/>
          <w:color w:val="000000"/>
          <w:sz w:val="44"/>
          <w:szCs w:val="44"/>
          <w:shd w:val="clear" w:color="auto" w:fill="FFFFFF"/>
          <w:lang w:eastAsia="zh-CN"/>
        </w:rPr>
        <w:t>信访值班</w:t>
      </w:r>
    </w:p>
    <w:p w14:paraId="0E88B702">
      <w:pPr>
        <w:widowControl w:val="0"/>
        <w:numPr>
          <w:ilvl w:val="0"/>
          <w:numId w:val="0"/>
        </w:numPr>
        <w:wordWrap/>
        <w:adjustRightInd/>
        <w:snapToGrid/>
        <w:spacing w:before="0" w:beforeLines="0" w:after="0" w:afterLines="0" w:line="640" w:lineRule="exact"/>
        <w:ind w:left="0" w:leftChars="0" w:right="0" w:firstLine="0" w:firstLineChars="0"/>
        <w:jc w:val="center"/>
        <w:textAlignment w:val="auto"/>
        <w:outlineLvl w:val="9"/>
        <w:rPr>
          <w:rFonts w:hint="eastAsia" w:ascii="宋体" w:hAnsi="宋体" w:eastAsia="宋体" w:cs="宋体"/>
          <w:b/>
          <w:bCs/>
          <w:i w:val="0"/>
          <w:color w:val="000000"/>
          <w:sz w:val="44"/>
          <w:szCs w:val="44"/>
          <w:shd w:val="clear" w:color="auto" w:fill="auto"/>
          <w:lang w:eastAsia="zh-CN"/>
        </w:rPr>
      </w:pPr>
      <w:r>
        <w:rPr>
          <w:rFonts w:hint="eastAsia" w:ascii="宋体" w:hAnsi="宋体" w:eastAsia="宋体" w:cs="宋体"/>
          <w:b/>
          <w:bCs/>
          <w:i w:val="0"/>
          <w:color w:val="000000"/>
          <w:sz w:val="44"/>
          <w:szCs w:val="44"/>
          <w:shd w:val="clear" w:color="auto" w:fill="auto"/>
          <w:lang w:eastAsia="zh-CN"/>
        </w:rPr>
        <w:t>承</w:t>
      </w:r>
      <w:r>
        <w:rPr>
          <w:rFonts w:hint="eastAsia" w:ascii="宋体" w:hAnsi="宋体" w:cs="宋体"/>
          <w:b/>
          <w:bCs/>
          <w:i w:val="0"/>
          <w:color w:val="000000"/>
          <w:sz w:val="44"/>
          <w:szCs w:val="44"/>
          <w:shd w:val="clear" w:color="auto" w:fill="auto"/>
          <w:lang w:val="en-US" w:eastAsia="zh-CN"/>
        </w:rPr>
        <w:t xml:space="preserve"> </w:t>
      </w:r>
      <w:r>
        <w:rPr>
          <w:rFonts w:hint="eastAsia" w:ascii="宋体" w:hAnsi="宋体" w:eastAsia="宋体" w:cs="宋体"/>
          <w:b/>
          <w:bCs/>
          <w:i w:val="0"/>
          <w:color w:val="000000"/>
          <w:sz w:val="44"/>
          <w:szCs w:val="44"/>
          <w:shd w:val="clear" w:color="auto" w:fill="auto"/>
          <w:lang w:eastAsia="zh-CN"/>
        </w:rPr>
        <w:t>诺</w:t>
      </w:r>
      <w:r>
        <w:rPr>
          <w:rFonts w:hint="eastAsia" w:ascii="宋体" w:hAnsi="宋体" w:cs="宋体"/>
          <w:b/>
          <w:bCs/>
          <w:i w:val="0"/>
          <w:color w:val="000000"/>
          <w:sz w:val="44"/>
          <w:szCs w:val="44"/>
          <w:shd w:val="clear" w:color="auto" w:fill="auto"/>
          <w:lang w:val="en-US" w:eastAsia="zh-CN"/>
        </w:rPr>
        <w:t xml:space="preserve"> </w:t>
      </w:r>
      <w:r>
        <w:rPr>
          <w:rFonts w:hint="eastAsia" w:ascii="宋体" w:hAnsi="宋体" w:eastAsia="宋体" w:cs="宋体"/>
          <w:b/>
          <w:bCs/>
          <w:i w:val="0"/>
          <w:color w:val="000000"/>
          <w:sz w:val="44"/>
          <w:szCs w:val="44"/>
          <w:shd w:val="clear" w:color="auto" w:fill="auto"/>
          <w:lang w:eastAsia="zh-CN"/>
        </w:rPr>
        <w:t>书</w:t>
      </w:r>
    </w:p>
    <w:p w14:paraId="42F94F5A">
      <w:pPr>
        <w:spacing w:line="560" w:lineRule="exact"/>
        <w:ind w:firstLine="640" w:firstLineChars="200"/>
        <w:rPr>
          <w:rFonts w:hint="eastAsia" w:ascii="仿宋" w:hAnsi="仿宋" w:eastAsia="仿宋"/>
          <w:sz w:val="32"/>
          <w:szCs w:val="32"/>
        </w:rPr>
      </w:pPr>
    </w:p>
    <w:p w14:paraId="700A076A">
      <w:pPr>
        <w:spacing w:line="560" w:lineRule="exact"/>
        <w:ind w:firstLine="640" w:firstLineChars="200"/>
        <w:rPr>
          <w:rFonts w:ascii="仿宋" w:hAnsi="仿宋" w:eastAsia="仿宋"/>
          <w:sz w:val="32"/>
          <w:szCs w:val="32"/>
        </w:rPr>
      </w:pPr>
      <w:r>
        <w:rPr>
          <w:rFonts w:hint="eastAsia" w:ascii="仿宋" w:hAnsi="仿宋" w:eastAsia="仿宋"/>
          <w:sz w:val="32"/>
          <w:szCs w:val="32"/>
        </w:rPr>
        <w:t>为</w:t>
      </w:r>
      <w:r>
        <w:rPr>
          <w:rFonts w:hint="eastAsia" w:ascii="仿宋" w:hAnsi="仿宋" w:eastAsia="仿宋"/>
          <w:sz w:val="32"/>
          <w:szCs w:val="32"/>
          <w:lang w:eastAsia="zh-CN"/>
        </w:rPr>
        <w:t>认真履行法律服务职责，承担社会责任</w:t>
      </w:r>
      <w:r>
        <w:rPr>
          <w:rFonts w:hint="eastAsia" w:ascii="仿宋" w:hAnsi="仿宋" w:eastAsia="仿宋"/>
          <w:sz w:val="32"/>
          <w:szCs w:val="32"/>
        </w:rPr>
        <w:t>，</w:t>
      </w:r>
      <w:r>
        <w:rPr>
          <w:rFonts w:hint="eastAsia" w:ascii="仿宋" w:hAnsi="仿宋" w:eastAsia="仿宋"/>
          <w:sz w:val="32"/>
          <w:szCs w:val="32"/>
          <w:lang w:eastAsia="zh-CN"/>
        </w:rPr>
        <w:t>切实化解矛盾纠纷</w:t>
      </w:r>
      <w:r>
        <w:rPr>
          <w:rFonts w:hint="eastAsia" w:ascii="仿宋" w:hAnsi="仿宋" w:eastAsia="仿宋"/>
          <w:sz w:val="32"/>
          <w:szCs w:val="32"/>
        </w:rPr>
        <w:t>，</w:t>
      </w:r>
      <w:r>
        <w:rPr>
          <w:rFonts w:hint="eastAsia" w:ascii="仿宋" w:hAnsi="仿宋" w:eastAsia="仿宋" w:cs="仿宋"/>
          <w:b w:val="0"/>
          <w:i w:val="0"/>
          <w:color w:val="191919"/>
          <w:sz w:val="32"/>
          <w:szCs w:val="32"/>
          <w:shd w:val="clear" w:color="auto" w:fill="FFFFFF"/>
          <w:lang w:eastAsia="zh-CN"/>
        </w:rPr>
        <w:t>促进社会和谐稳定</w:t>
      </w:r>
      <w:r>
        <w:rPr>
          <w:rFonts w:hint="eastAsia" w:ascii="仿宋" w:hAnsi="仿宋" w:eastAsia="仿宋"/>
          <w:sz w:val="32"/>
          <w:szCs w:val="32"/>
        </w:rPr>
        <w:t>，构建</w:t>
      </w:r>
      <w:r>
        <w:rPr>
          <w:rFonts w:hint="eastAsia" w:ascii="仿宋" w:hAnsi="仿宋" w:eastAsia="仿宋"/>
          <w:sz w:val="32"/>
          <w:szCs w:val="32"/>
          <w:lang w:eastAsia="zh-CN"/>
        </w:rPr>
        <w:t>更高水平的平安</w:t>
      </w:r>
      <w:r>
        <w:rPr>
          <w:rFonts w:hint="eastAsia" w:ascii="仿宋" w:hAnsi="仿宋" w:eastAsia="仿宋"/>
          <w:sz w:val="32"/>
          <w:szCs w:val="32"/>
          <w:lang w:val="en-US" w:eastAsia="zh-CN"/>
        </w:rPr>
        <w:t>山西</w:t>
      </w:r>
      <w:r>
        <w:rPr>
          <w:rFonts w:hint="eastAsia" w:ascii="仿宋" w:hAnsi="仿宋" w:eastAsia="仿宋"/>
          <w:sz w:val="32"/>
          <w:szCs w:val="32"/>
        </w:rPr>
        <w:t>。我郑重承诺：</w:t>
      </w:r>
    </w:p>
    <w:p w14:paraId="6EF19D49">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尽职尽责协助各派驻单位解决涉法涉诉信访事项</w:t>
      </w:r>
      <w:r>
        <w:rPr>
          <w:rFonts w:hint="eastAsia" w:ascii="仿宋" w:hAnsi="仿宋" w:eastAsia="仿宋"/>
          <w:sz w:val="32"/>
          <w:szCs w:val="32"/>
        </w:rPr>
        <w:t>，</w:t>
      </w:r>
      <w:r>
        <w:rPr>
          <w:rFonts w:hint="eastAsia" w:ascii="仿宋" w:hAnsi="仿宋" w:eastAsia="仿宋"/>
          <w:sz w:val="32"/>
          <w:szCs w:val="32"/>
          <w:lang w:eastAsia="zh-CN"/>
        </w:rPr>
        <w:t>积极参与化解矛盾纠纷</w:t>
      </w:r>
      <w:r>
        <w:rPr>
          <w:rFonts w:hint="eastAsia" w:ascii="仿宋" w:hAnsi="仿宋" w:eastAsia="仿宋"/>
          <w:sz w:val="32"/>
          <w:szCs w:val="32"/>
        </w:rPr>
        <w:t>；</w:t>
      </w:r>
    </w:p>
    <w:p w14:paraId="12C32853">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CN"/>
        </w:rPr>
        <w:t>按照</w:t>
      </w:r>
      <w:r>
        <w:rPr>
          <w:rFonts w:hint="eastAsia" w:ascii="仿宋" w:hAnsi="仿宋" w:eastAsia="仿宋"/>
          <w:sz w:val="32"/>
          <w:szCs w:val="32"/>
        </w:rPr>
        <w:t>国家法律、法规</w:t>
      </w:r>
      <w:r>
        <w:rPr>
          <w:rFonts w:hint="eastAsia" w:ascii="仿宋" w:hAnsi="仿宋" w:eastAsia="仿宋"/>
          <w:sz w:val="32"/>
          <w:szCs w:val="32"/>
          <w:lang w:eastAsia="zh-CN"/>
        </w:rPr>
        <w:t>、</w:t>
      </w:r>
      <w:r>
        <w:rPr>
          <w:rFonts w:hint="eastAsia" w:ascii="仿宋" w:hAnsi="仿宋" w:eastAsia="仿宋"/>
          <w:sz w:val="32"/>
          <w:szCs w:val="32"/>
        </w:rPr>
        <w:t>规章</w:t>
      </w:r>
      <w:r>
        <w:rPr>
          <w:rFonts w:hint="eastAsia" w:ascii="仿宋" w:hAnsi="仿宋" w:eastAsia="仿宋"/>
          <w:sz w:val="32"/>
          <w:szCs w:val="32"/>
          <w:lang w:eastAsia="zh-CN"/>
        </w:rPr>
        <w:t>和相关政策</w:t>
      </w:r>
      <w:r>
        <w:rPr>
          <w:rFonts w:hint="eastAsia" w:ascii="仿宋" w:hAnsi="仿宋" w:eastAsia="仿宋"/>
          <w:sz w:val="32"/>
          <w:szCs w:val="32"/>
        </w:rPr>
        <w:t>，</w:t>
      </w:r>
      <w:r>
        <w:rPr>
          <w:rFonts w:hint="eastAsia" w:ascii="仿宋" w:hAnsi="仿宋" w:eastAsia="仿宋"/>
          <w:sz w:val="32"/>
          <w:szCs w:val="32"/>
          <w:lang w:eastAsia="zh-CN"/>
        </w:rPr>
        <w:t>引导涉法涉诉信访群众依照法定途径和程序解决信访事项</w:t>
      </w:r>
      <w:r>
        <w:rPr>
          <w:rFonts w:hint="eastAsia" w:ascii="仿宋" w:hAnsi="仿宋" w:eastAsia="仿宋"/>
          <w:sz w:val="32"/>
          <w:szCs w:val="32"/>
        </w:rPr>
        <w:t>；</w:t>
      </w:r>
    </w:p>
    <w:p w14:paraId="6CA93278">
      <w:pPr>
        <w:spacing w:line="560" w:lineRule="exact"/>
        <w:ind w:firstLine="640" w:firstLineChars="200"/>
        <w:rPr>
          <w:rFonts w:ascii="仿宋" w:hAnsi="仿宋" w:eastAsia="仿宋"/>
          <w:sz w:val="32"/>
          <w:szCs w:val="32"/>
        </w:rPr>
      </w:pPr>
      <w:r>
        <w:rPr>
          <w:rFonts w:hint="eastAsia" w:ascii="仿宋" w:hAnsi="仿宋" w:eastAsia="仿宋"/>
          <w:sz w:val="32"/>
          <w:szCs w:val="32"/>
        </w:rPr>
        <w:t>三、</w:t>
      </w:r>
      <w:r>
        <w:rPr>
          <w:rFonts w:hint="eastAsia" w:ascii="仿宋" w:hAnsi="仿宋" w:eastAsia="仿宋"/>
          <w:sz w:val="32"/>
          <w:szCs w:val="32"/>
          <w:lang w:eastAsia="zh-CN"/>
        </w:rPr>
        <w:t>热情接待涉法涉诉信访群众</w:t>
      </w:r>
      <w:r>
        <w:rPr>
          <w:rFonts w:hint="eastAsia" w:ascii="仿宋" w:hAnsi="仿宋" w:eastAsia="仿宋"/>
          <w:sz w:val="32"/>
          <w:szCs w:val="32"/>
        </w:rPr>
        <w:t>，</w:t>
      </w:r>
      <w:r>
        <w:rPr>
          <w:rFonts w:hint="eastAsia" w:ascii="仿宋" w:hAnsi="仿宋" w:eastAsia="仿宋"/>
          <w:sz w:val="32"/>
          <w:szCs w:val="32"/>
          <w:lang w:eastAsia="zh-CN"/>
        </w:rPr>
        <w:t>认真做好信访值班工作记录</w:t>
      </w:r>
      <w:r>
        <w:rPr>
          <w:rFonts w:hint="eastAsia" w:ascii="仿宋" w:hAnsi="仿宋" w:eastAsia="仿宋"/>
          <w:sz w:val="32"/>
          <w:szCs w:val="32"/>
        </w:rPr>
        <w:t>，</w:t>
      </w:r>
      <w:r>
        <w:rPr>
          <w:rFonts w:hint="eastAsia" w:ascii="仿宋" w:hAnsi="仿宋" w:eastAsia="仿宋"/>
          <w:sz w:val="32"/>
          <w:szCs w:val="32"/>
          <w:lang w:eastAsia="zh-CN"/>
        </w:rPr>
        <w:t>严格遵守信访接待工作纪律</w:t>
      </w:r>
      <w:r>
        <w:rPr>
          <w:rFonts w:hint="eastAsia" w:ascii="仿宋" w:hAnsi="仿宋" w:eastAsia="仿宋"/>
          <w:sz w:val="32"/>
          <w:szCs w:val="32"/>
        </w:rPr>
        <w:t>；</w:t>
      </w:r>
    </w:p>
    <w:p w14:paraId="3E679446">
      <w:pPr>
        <w:spacing w:line="560" w:lineRule="exact"/>
        <w:ind w:firstLine="640" w:firstLineChars="200"/>
        <w:rPr>
          <w:rFonts w:ascii="仿宋" w:hAnsi="仿宋" w:eastAsia="仿宋"/>
          <w:sz w:val="32"/>
          <w:szCs w:val="32"/>
        </w:rPr>
      </w:pPr>
      <w:r>
        <w:rPr>
          <w:rFonts w:hint="eastAsia" w:ascii="仿宋" w:hAnsi="仿宋" w:eastAsia="仿宋"/>
          <w:sz w:val="32"/>
          <w:szCs w:val="32"/>
        </w:rPr>
        <w:t>四、自觉接受</w:t>
      </w:r>
      <w:r>
        <w:rPr>
          <w:rFonts w:hint="eastAsia" w:ascii="仿宋" w:hAnsi="仿宋" w:eastAsia="仿宋"/>
          <w:sz w:val="32"/>
          <w:szCs w:val="32"/>
          <w:lang w:eastAsia="zh-CN"/>
        </w:rPr>
        <w:t>派驻单位</w:t>
      </w:r>
      <w:r>
        <w:rPr>
          <w:rFonts w:hint="eastAsia" w:ascii="仿宋" w:hAnsi="仿宋" w:eastAsia="仿宋"/>
          <w:sz w:val="32"/>
          <w:szCs w:val="32"/>
        </w:rPr>
        <w:t>、</w:t>
      </w:r>
      <w:r>
        <w:rPr>
          <w:rFonts w:hint="eastAsia" w:ascii="仿宋" w:hAnsi="仿宋" w:eastAsia="仿宋"/>
          <w:sz w:val="32"/>
          <w:szCs w:val="32"/>
          <w:lang w:eastAsia="zh-CN"/>
        </w:rPr>
        <w:t>信访群众</w:t>
      </w:r>
      <w:r>
        <w:rPr>
          <w:rFonts w:hint="eastAsia" w:ascii="仿宋" w:hAnsi="仿宋" w:eastAsia="仿宋"/>
          <w:sz w:val="32"/>
          <w:szCs w:val="32"/>
        </w:rPr>
        <w:t>、新闻舆论的监督，积极履行社会责任；</w:t>
      </w:r>
    </w:p>
    <w:p w14:paraId="6311755C">
      <w:pPr>
        <w:spacing w:line="560" w:lineRule="exact"/>
        <w:ind w:firstLine="640" w:firstLineChars="200"/>
        <w:rPr>
          <w:rFonts w:ascii="仿宋" w:hAnsi="仿宋" w:eastAsia="仿宋"/>
          <w:sz w:val="32"/>
          <w:szCs w:val="32"/>
        </w:rPr>
      </w:pPr>
      <w:r>
        <w:rPr>
          <w:rFonts w:hint="eastAsia" w:ascii="仿宋" w:hAnsi="仿宋" w:eastAsia="仿宋"/>
          <w:sz w:val="32"/>
          <w:szCs w:val="32"/>
        </w:rPr>
        <w:t>五、自愿按照</w:t>
      </w:r>
      <w:r>
        <w:rPr>
          <w:rFonts w:hint="eastAsia" w:ascii="仿宋" w:hAnsi="仿宋" w:eastAsia="仿宋"/>
          <w:sz w:val="32"/>
          <w:szCs w:val="32"/>
          <w:lang w:eastAsia="zh-CN"/>
        </w:rPr>
        <w:t>信访值班工作</w:t>
      </w:r>
      <w:r>
        <w:rPr>
          <w:rFonts w:hint="eastAsia" w:ascii="仿宋" w:hAnsi="仿宋" w:eastAsia="仿宋"/>
          <w:sz w:val="32"/>
          <w:szCs w:val="32"/>
        </w:rPr>
        <w:t>要求，将承诺</w:t>
      </w:r>
      <w:r>
        <w:rPr>
          <w:rFonts w:hint="eastAsia" w:ascii="仿宋" w:hAnsi="仿宋" w:eastAsia="仿宋"/>
          <w:sz w:val="32"/>
          <w:szCs w:val="32"/>
          <w:lang w:eastAsia="zh-CN"/>
        </w:rPr>
        <w:t>内容</w:t>
      </w:r>
      <w:r>
        <w:rPr>
          <w:rFonts w:hint="eastAsia" w:ascii="仿宋" w:hAnsi="仿宋" w:eastAsia="仿宋"/>
          <w:sz w:val="32"/>
          <w:szCs w:val="32"/>
        </w:rPr>
        <w:t>纳入</w:t>
      </w:r>
      <w:r>
        <w:rPr>
          <w:rFonts w:hint="eastAsia" w:ascii="仿宋" w:hAnsi="仿宋" w:eastAsia="仿宋"/>
          <w:sz w:val="32"/>
          <w:szCs w:val="32"/>
          <w:lang w:eastAsia="zh-CN"/>
        </w:rPr>
        <w:t>涉法涉诉信访值班律师信息数据库</w:t>
      </w:r>
      <w:r>
        <w:rPr>
          <w:rFonts w:hint="eastAsia" w:ascii="仿宋" w:hAnsi="仿宋" w:eastAsia="仿宋"/>
          <w:sz w:val="32"/>
          <w:szCs w:val="32"/>
        </w:rPr>
        <w:t>，</w:t>
      </w:r>
      <w:r>
        <w:rPr>
          <w:rFonts w:hint="eastAsia" w:ascii="仿宋" w:hAnsi="仿宋" w:eastAsia="仿宋"/>
          <w:sz w:val="32"/>
          <w:szCs w:val="32"/>
          <w:lang w:eastAsia="zh-CN"/>
        </w:rPr>
        <w:t>并提供给各信访值班派驻单位</w:t>
      </w:r>
      <w:r>
        <w:rPr>
          <w:rFonts w:hint="eastAsia" w:ascii="仿宋" w:hAnsi="仿宋" w:eastAsia="仿宋"/>
          <w:sz w:val="32"/>
          <w:szCs w:val="32"/>
        </w:rPr>
        <w:t>。</w:t>
      </w:r>
    </w:p>
    <w:p w14:paraId="359CC049">
      <w:pPr>
        <w:spacing w:line="560" w:lineRule="exact"/>
        <w:ind w:firstLine="640" w:firstLineChars="200"/>
        <w:rPr>
          <w:rFonts w:ascii="仿宋" w:hAnsi="仿宋" w:eastAsia="仿宋"/>
          <w:sz w:val="32"/>
          <w:szCs w:val="32"/>
        </w:rPr>
      </w:pPr>
    </w:p>
    <w:p w14:paraId="5B09B035">
      <w:pPr>
        <w:spacing w:line="560" w:lineRule="exact"/>
        <w:ind w:firstLine="320" w:firstLineChars="100"/>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承诺</w:t>
      </w:r>
      <w:r>
        <w:rPr>
          <w:rFonts w:hint="eastAsia" w:ascii="仿宋" w:hAnsi="仿宋" w:eastAsia="仿宋"/>
          <w:sz w:val="32"/>
          <w:szCs w:val="32"/>
          <w:lang w:eastAsia="zh-CN"/>
        </w:rPr>
        <w:t>人（律师）</w:t>
      </w:r>
      <w:r>
        <w:rPr>
          <w:rFonts w:hint="eastAsia" w:ascii="仿宋" w:hAnsi="仿宋" w:eastAsia="仿宋"/>
          <w:sz w:val="32"/>
          <w:szCs w:val="32"/>
        </w:rPr>
        <w:t>：</w:t>
      </w:r>
    </w:p>
    <w:p w14:paraId="0F45E5EB">
      <w:pPr>
        <w:spacing w:line="560" w:lineRule="exact"/>
        <w:ind w:firstLine="320" w:firstLineChars="100"/>
        <w:rPr>
          <w:rFonts w:hint="eastAsia" w:ascii="仿宋" w:hAnsi="仿宋" w:eastAsia="仿宋"/>
          <w:sz w:val="32"/>
          <w:szCs w:val="32"/>
        </w:rPr>
      </w:pPr>
    </w:p>
    <w:p w14:paraId="0D3038EF">
      <w:pPr>
        <w:spacing w:line="560" w:lineRule="exact"/>
        <w:ind w:firstLine="5280" w:firstLineChars="1650"/>
        <w:rPr>
          <w:rStyle w:val="9"/>
          <w:rFonts w:hint="eastAsia" w:ascii="仿宋_GB2312" w:hAnsi="仿宋_GB2312" w:eastAsia="仿宋" w:cs="仿宋_GB2312"/>
          <w:color w:val="000000" w:themeColor="text1"/>
          <w:sz w:val="32"/>
          <w:szCs w:val="32"/>
          <w:lang w:val="en-US" w:eastAsia="zh-CN"/>
          <w14:textFill>
            <w14:solidFill>
              <w14:schemeClr w14:val="tx1"/>
            </w14:solidFill>
          </w14:textFill>
        </w:rPr>
        <w:sectPr>
          <w:headerReference r:id="rId3" w:type="default"/>
          <w:footerReference r:id="rId4" w:type="default"/>
          <w:pgSz w:w="11906" w:h="16838"/>
          <w:pgMar w:top="2098" w:right="1531" w:bottom="1984" w:left="1531" w:header="851" w:footer="1531" w:gutter="0"/>
          <w:pgNumType w:fmt="decimal"/>
          <w:cols w:space="0" w:num="1"/>
          <w:rtlGutter w:val="0"/>
          <w:docGrid w:type="lines" w:linePitch="312" w:charSpace="0"/>
        </w:sectPr>
      </w:pP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lang w:eastAsia="zh-CN"/>
        </w:rPr>
        <w:t>日</w:t>
      </w:r>
    </w:p>
    <w:p w14:paraId="6A6D8D81">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180AFE9">
      <w:pPr>
        <w:keepNext w:val="0"/>
        <w:keepLines w:val="0"/>
        <w:pageBreakBefore w:val="0"/>
        <w:widowControl/>
        <w:kinsoku/>
        <w:wordWrap/>
        <w:overflowPunct/>
        <w:topLinePunct w:val="0"/>
        <w:autoSpaceDE/>
        <w:autoSpaceDN/>
        <w:bidi w:val="0"/>
        <w:adjustRightInd/>
        <w:snapToGrid/>
        <w:spacing w:line="640" w:lineRule="exact"/>
        <w:ind w:firstLine="4800" w:firstLineChars="1500"/>
        <w:textAlignment w:val="auto"/>
        <w:rPr>
          <w:rStyle w:val="9"/>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BEEC3A1">
      <w:pPr>
        <w:keepNext w:val="0"/>
        <w:keepLines w:val="0"/>
        <w:pageBreakBefore w:val="0"/>
        <w:widowControl/>
        <w:kinsoku/>
        <w:wordWrap/>
        <w:overflowPunct/>
        <w:topLinePunct w:val="0"/>
        <w:autoSpaceDE/>
        <w:autoSpaceDN/>
        <w:bidi w:val="0"/>
        <w:adjustRightInd/>
        <w:snapToGrid/>
        <w:spacing w:line="640" w:lineRule="exact"/>
        <w:ind w:firstLine="4800" w:firstLineChars="1500"/>
        <w:textAlignment w:val="auto"/>
        <w:rPr>
          <w:rStyle w:val="9"/>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239492A">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495E3FA8">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66F7872E">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2B6236F7">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212048C3">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14319A94">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0661D7E4">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007CA19E">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07A62674">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118419A2">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31B98B72">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470F4547">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148BACAF">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sz w:val="32"/>
          <w:szCs w:val="32"/>
          <w:lang w:val="en-US" w:eastAsia="zh-CN"/>
        </w:rPr>
      </w:pPr>
    </w:p>
    <w:p w14:paraId="5D24D9FB">
      <w:pPr>
        <w:keepNext w:val="0"/>
        <w:keepLines w:val="0"/>
        <w:pageBreakBefore w:val="0"/>
        <w:widowControl/>
        <w:kinsoku/>
        <w:wordWrap/>
        <w:overflowPunct/>
        <w:topLinePunct w:val="0"/>
        <w:autoSpaceDE/>
        <w:autoSpaceDN/>
        <w:bidi w:val="0"/>
        <w:adjustRightInd/>
        <w:snapToGrid/>
        <w:spacing w:line="640" w:lineRule="exact"/>
        <w:textAlignment w:val="auto"/>
        <w:rPr>
          <w:rStyle w:val="9"/>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5" w:type="default"/>
      <w:pgSz w:w="11906" w:h="16838"/>
      <w:pgMar w:top="2098" w:right="1531" w:bottom="1984" w:left="1531"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E16D">
    <w:pPr>
      <w:pStyle w:val="4"/>
      <w:ind w:right="360"/>
      <w:jc w:val="right"/>
      <w:rPr>
        <w:rFonts w:ascii="Times New Roman" w:hAnsi="Times New Roman"/>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5263A">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6C5263A">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14:paraId="7BDE033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858AC">
    <w:pPr>
      <w:pStyle w:val="4"/>
      <w:ind w:right="360"/>
      <w:jc w:val="right"/>
      <w:rPr>
        <w:rFonts w:ascii="Times New Roman" w:hAnsi="Times New Roman"/>
        <w:sz w:val="24"/>
      </w:rPr>
    </w:pPr>
  </w:p>
  <w:p w14:paraId="48DEE51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875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7388"/>
    <w:rsid w:val="015754F6"/>
    <w:rsid w:val="02025461"/>
    <w:rsid w:val="02B2261D"/>
    <w:rsid w:val="034E4B5D"/>
    <w:rsid w:val="03A26EFC"/>
    <w:rsid w:val="045B70AB"/>
    <w:rsid w:val="04771B30"/>
    <w:rsid w:val="04917D06"/>
    <w:rsid w:val="04A17E89"/>
    <w:rsid w:val="04C43F9D"/>
    <w:rsid w:val="06216768"/>
    <w:rsid w:val="063B7194"/>
    <w:rsid w:val="06826B71"/>
    <w:rsid w:val="07AB3B7E"/>
    <w:rsid w:val="07ED2710"/>
    <w:rsid w:val="08730E67"/>
    <w:rsid w:val="08BB45BC"/>
    <w:rsid w:val="0923288D"/>
    <w:rsid w:val="09CB4A71"/>
    <w:rsid w:val="0A452778"/>
    <w:rsid w:val="0A4C1970"/>
    <w:rsid w:val="0E572FD9"/>
    <w:rsid w:val="116B3023"/>
    <w:rsid w:val="11963E18"/>
    <w:rsid w:val="12112714"/>
    <w:rsid w:val="129349ED"/>
    <w:rsid w:val="1293768D"/>
    <w:rsid w:val="12C0739F"/>
    <w:rsid w:val="145F04F1"/>
    <w:rsid w:val="148B0713"/>
    <w:rsid w:val="163360DA"/>
    <w:rsid w:val="16724870"/>
    <w:rsid w:val="17D91989"/>
    <w:rsid w:val="191027A3"/>
    <w:rsid w:val="19542AA1"/>
    <w:rsid w:val="1991739F"/>
    <w:rsid w:val="19F17E3E"/>
    <w:rsid w:val="1A1B135F"/>
    <w:rsid w:val="1B043BA1"/>
    <w:rsid w:val="1C3012F0"/>
    <w:rsid w:val="1CC655B2"/>
    <w:rsid w:val="1D0F74C6"/>
    <w:rsid w:val="1E0565AE"/>
    <w:rsid w:val="1E3B1352"/>
    <w:rsid w:val="228F5844"/>
    <w:rsid w:val="22F16476"/>
    <w:rsid w:val="22F94E1C"/>
    <w:rsid w:val="239935B4"/>
    <w:rsid w:val="23C245F9"/>
    <w:rsid w:val="23D252E0"/>
    <w:rsid w:val="2635320D"/>
    <w:rsid w:val="28F263D7"/>
    <w:rsid w:val="28FD07B3"/>
    <w:rsid w:val="2A262DDF"/>
    <w:rsid w:val="2B147E30"/>
    <w:rsid w:val="2B1A6A27"/>
    <w:rsid w:val="2CFD5ABE"/>
    <w:rsid w:val="2D010CF6"/>
    <w:rsid w:val="2D1C121E"/>
    <w:rsid w:val="2D4A5D8B"/>
    <w:rsid w:val="2E9A689E"/>
    <w:rsid w:val="2FDE5B48"/>
    <w:rsid w:val="309A642E"/>
    <w:rsid w:val="317E6003"/>
    <w:rsid w:val="31C0486E"/>
    <w:rsid w:val="322936D7"/>
    <w:rsid w:val="32586854"/>
    <w:rsid w:val="32891103"/>
    <w:rsid w:val="33E25C1A"/>
    <w:rsid w:val="34012F1B"/>
    <w:rsid w:val="347D25A2"/>
    <w:rsid w:val="354B74CA"/>
    <w:rsid w:val="36363350"/>
    <w:rsid w:val="387864DD"/>
    <w:rsid w:val="39B051C8"/>
    <w:rsid w:val="39F350B4"/>
    <w:rsid w:val="39F477B4"/>
    <w:rsid w:val="3BB45C3B"/>
    <w:rsid w:val="3BBA0004"/>
    <w:rsid w:val="3C681D8A"/>
    <w:rsid w:val="3DEAA229"/>
    <w:rsid w:val="3E1529E5"/>
    <w:rsid w:val="3E725142"/>
    <w:rsid w:val="3EAD7F28"/>
    <w:rsid w:val="403D352D"/>
    <w:rsid w:val="4134048C"/>
    <w:rsid w:val="41D917B2"/>
    <w:rsid w:val="41E27A8D"/>
    <w:rsid w:val="41EA1493"/>
    <w:rsid w:val="426042E3"/>
    <w:rsid w:val="433429C6"/>
    <w:rsid w:val="43CD6976"/>
    <w:rsid w:val="458539AC"/>
    <w:rsid w:val="45B002FD"/>
    <w:rsid w:val="462907DC"/>
    <w:rsid w:val="46BD1253"/>
    <w:rsid w:val="478B174D"/>
    <w:rsid w:val="484C255F"/>
    <w:rsid w:val="49261002"/>
    <w:rsid w:val="496F29A9"/>
    <w:rsid w:val="4B3519D1"/>
    <w:rsid w:val="4C35155C"/>
    <w:rsid w:val="4C885B30"/>
    <w:rsid w:val="4CBF59F6"/>
    <w:rsid w:val="4D40640B"/>
    <w:rsid w:val="4F9111A0"/>
    <w:rsid w:val="4FD01CC8"/>
    <w:rsid w:val="5037318F"/>
    <w:rsid w:val="51581F75"/>
    <w:rsid w:val="51E949EA"/>
    <w:rsid w:val="52021EE1"/>
    <w:rsid w:val="520D337E"/>
    <w:rsid w:val="5245699D"/>
    <w:rsid w:val="538F3C48"/>
    <w:rsid w:val="53BA6F17"/>
    <w:rsid w:val="53F115BE"/>
    <w:rsid w:val="54322F51"/>
    <w:rsid w:val="54492049"/>
    <w:rsid w:val="555273CD"/>
    <w:rsid w:val="55660DE8"/>
    <w:rsid w:val="55925537"/>
    <w:rsid w:val="569972B8"/>
    <w:rsid w:val="56E205D8"/>
    <w:rsid w:val="56F444EE"/>
    <w:rsid w:val="570A5ABF"/>
    <w:rsid w:val="5717642E"/>
    <w:rsid w:val="57923B7E"/>
    <w:rsid w:val="587C29ED"/>
    <w:rsid w:val="58E6430A"/>
    <w:rsid w:val="5975743C"/>
    <w:rsid w:val="5B084A0C"/>
    <w:rsid w:val="5BE865EB"/>
    <w:rsid w:val="5F2A33A2"/>
    <w:rsid w:val="5F702B80"/>
    <w:rsid w:val="5FF22753"/>
    <w:rsid w:val="614918DA"/>
    <w:rsid w:val="61B37CD9"/>
    <w:rsid w:val="62525B6B"/>
    <w:rsid w:val="64267CB1"/>
    <w:rsid w:val="65112C88"/>
    <w:rsid w:val="65E9543A"/>
    <w:rsid w:val="66546D57"/>
    <w:rsid w:val="66BA2932"/>
    <w:rsid w:val="66C51A03"/>
    <w:rsid w:val="67277FC8"/>
    <w:rsid w:val="6908207B"/>
    <w:rsid w:val="693764BC"/>
    <w:rsid w:val="6D0E09C1"/>
    <w:rsid w:val="6DD72EAE"/>
    <w:rsid w:val="6E0948CB"/>
    <w:rsid w:val="6E4E22DE"/>
    <w:rsid w:val="6F0B01CF"/>
    <w:rsid w:val="6FF07E57"/>
    <w:rsid w:val="70D016D0"/>
    <w:rsid w:val="7123407B"/>
    <w:rsid w:val="72EE22E1"/>
    <w:rsid w:val="734F0FD2"/>
    <w:rsid w:val="73B40E35"/>
    <w:rsid w:val="74732A9E"/>
    <w:rsid w:val="75170D09"/>
    <w:rsid w:val="766C732C"/>
    <w:rsid w:val="77130569"/>
    <w:rsid w:val="77B07B65"/>
    <w:rsid w:val="788D7EA7"/>
    <w:rsid w:val="79A137DD"/>
    <w:rsid w:val="7C2154D6"/>
    <w:rsid w:val="7C39281F"/>
    <w:rsid w:val="7C772F8A"/>
    <w:rsid w:val="7D2E7EAA"/>
    <w:rsid w:val="7DED1B13"/>
    <w:rsid w:val="7E1A3F8B"/>
    <w:rsid w:val="7E4D25B2"/>
    <w:rsid w:val="7E9D7321"/>
    <w:rsid w:val="7F1A39AC"/>
    <w:rsid w:val="7F2C21C7"/>
    <w:rsid w:val="7FE6C916"/>
    <w:rsid w:val="EBDB0D9A"/>
    <w:rsid w:val="FFFD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qFormat/>
    <w:uiPriority w:val="1"/>
    <w:rPr>
      <w:sz w:val="32"/>
      <w:szCs w:val="32"/>
    </w:rPr>
  </w:style>
  <w:style w:type="paragraph" w:styleId="4">
    <w:name w:val="footer"/>
    <w:basedOn w:val="1"/>
    <w:semiHidden/>
    <w:unhideWhenUsed/>
    <w:qFormat/>
    <w:uiPriority w:val="99"/>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unhideWhenUsed/>
    <w:qFormat/>
    <w:uiPriority w:val="99"/>
  </w:style>
  <w:style w:type="character" w:customStyle="1" w:styleId="9">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1690</Words>
  <Characters>1781</Characters>
  <Lines>0</Lines>
  <Paragraphs>0</Paragraphs>
  <TotalTime>0</TotalTime>
  <ScaleCrop>false</ScaleCrop>
  <LinksUpToDate>false</LinksUpToDate>
  <CharactersWithSpaces>1913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2025-02-13T19:14:00Z</dcterms:created>
  <dc:creator>LSXH</dc:creator>
  <cp:lastModifiedBy>苏三</cp:lastModifiedBy>
  <cp:lastPrinted>2025-11-29T00:22:00Z</cp:lastPrinted>
  <dcterms:modified xsi:type="dcterms:W3CDTF">2025-12-08T10:44:29Z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eyJoZGlkIjoiOTU1YWVhMWYzZDNiZDMyMDEzOWJkMTNlNGVlODA3OWMiLCJ1c2VySWQiOiIxMzUyMDIzNDc5In0=</vt:lpwstr>
  </property>
  <property fmtid="{D5CDD505-2E9C-101B-9397-08002B2CF9AE}" pid="4" name="ICV">
    <vt:lpwstr>E48F7EA043038B34073B36694D55D546_43</vt:lpwstr>
  </property>
</Properties>
</file>